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B5" w:rsidRDefault="00786CDA" w:rsidP="008F56B5">
      <w:pPr>
        <w:tabs>
          <w:tab w:val="center" w:pos="451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</w:t>
      </w:r>
      <w:r w:rsidR="008F56B5" w:rsidRPr="0024294C">
        <w:rPr>
          <w:rFonts w:ascii="Times New Roman" w:hAnsi="Times New Roman" w:cs="Times New Roman"/>
          <w:b/>
          <w:sz w:val="24"/>
          <w:szCs w:val="24"/>
        </w:rPr>
        <w:t>SIONER PENELITIAN</w:t>
      </w:r>
    </w:p>
    <w:p w:rsidR="008F56B5" w:rsidRDefault="008F56B5" w:rsidP="008F56B5">
      <w:pPr>
        <w:tabs>
          <w:tab w:val="center" w:pos="451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84">
        <w:rPr>
          <w:rFonts w:ascii="Times New Roman" w:hAnsi="Times New Roman" w:cs="Times New Roman"/>
          <w:b/>
          <w:i/>
          <w:sz w:val="24"/>
          <w:szCs w:val="24"/>
        </w:rPr>
        <w:t xml:space="preserve">Interpretive Structural Modelling </w:t>
      </w:r>
      <w:r w:rsidRPr="006F6584">
        <w:rPr>
          <w:rFonts w:ascii="Times New Roman" w:hAnsi="Times New Roman" w:cs="Times New Roman"/>
          <w:b/>
          <w:sz w:val="24"/>
          <w:szCs w:val="24"/>
        </w:rPr>
        <w:t>(ISM)</w:t>
      </w:r>
    </w:p>
    <w:p w:rsidR="008F56B5" w:rsidRDefault="008F56B5" w:rsidP="006214C3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14C3">
        <w:rPr>
          <w:rFonts w:ascii="Times New Roman" w:hAnsi="Times New Roman" w:cs="Times New Roman"/>
          <w:sz w:val="24"/>
          <w:szCs w:val="24"/>
        </w:rPr>
        <w:tab/>
      </w:r>
      <w:r w:rsidRPr="006214C3">
        <w:rPr>
          <w:rFonts w:ascii="Times New Roman" w:hAnsi="Times New Roman" w:cs="Times New Roman"/>
          <w:sz w:val="24"/>
          <w:szCs w:val="24"/>
        </w:rPr>
        <w:tab/>
      </w:r>
      <w:r w:rsidRPr="006214C3">
        <w:rPr>
          <w:rFonts w:ascii="Times New Roman" w:hAnsi="Times New Roman" w:cs="Times New Roman"/>
          <w:sz w:val="24"/>
          <w:szCs w:val="24"/>
        </w:rPr>
        <w:tab/>
      </w:r>
      <w:r w:rsidRPr="006214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5BCD" w:rsidRPr="006214C3" w:rsidRDefault="000C5BCD" w:rsidP="006214C3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56B5" w:rsidRPr="006214C3" w:rsidRDefault="008F56B5" w:rsidP="006214C3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14C3">
        <w:rPr>
          <w:rFonts w:ascii="Times New Roman" w:hAnsi="Times New Roman" w:cs="Times New Roman"/>
          <w:sz w:val="24"/>
          <w:szCs w:val="24"/>
        </w:rPr>
        <w:t xml:space="preserve">Hari/Tanggal </w:t>
      </w:r>
      <w:r w:rsidR="008C5031">
        <w:rPr>
          <w:rFonts w:ascii="Times New Roman" w:hAnsi="Times New Roman" w:cs="Times New Roman"/>
          <w:sz w:val="24"/>
          <w:szCs w:val="24"/>
        </w:rPr>
        <w:t>pengisian</w:t>
      </w:r>
      <w:r w:rsidRPr="006214C3">
        <w:rPr>
          <w:rFonts w:ascii="Times New Roman" w:hAnsi="Times New Roman" w:cs="Times New Roman"/>
          <w:sz w:val="24"/>
          <w:szCs w:val="24"/>
        </w:rPr>
        <w:tab/>
        <w:t>:</w:t>
      </w:r>
    </w:p>
    <w:p w:rsidR="008F56B5" w:rsidRPr="006214C3" w:rsidRDefault="008F56B5" w:rsidP="006214C3">
      <w:pPr>
        <w:tabs>
          <w:tab w:val="left" w:pos="2977"/>
          <w:tab w:val="center" w:pos="451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14C3">
        <w:rPr>
          <w:rFonts w:ascii="Times New Roman" w:hAnsi="Times New Roman" w:cs="Times New Roman"/>
          <w:sz w:val="24"/>
          <w:szCs w:val="24"/>
        </w:rPr>
        <w:t>Nama</w:t>
      </w:r>
      <w:r w:rsidR="009B5952">
        <w:rPr>
          <w:rFonts w:ascii="Times New Roman" w:hAnsi="Times New Roman" w:cs="Times New Roman"/>
          <w:sz w:val="24"/>
          <w:szCs w:val="24"/>
          <w:lang w:val="id-ID"/>
        </w:rPr>
        <w:t xml:space="preserve"> lengkap</w:t>
      </w:r>
      <w:r w:rsidRPr="006214C3">
        <w:rPr>
          <w:rFonts w:ascii="Times New Roman" w:hAnsi="Times New Roman" w:cs="Times New Roman"/>
          <w:sz w:val="24"/>
          <w:szCs w:val="24"/>
        </w:rPr>
        <w:tab/>
        <w:t>:</w:t>
      </w:r>
    </w:p>
    <w:p w:rsidR="006214C3" w:rsidRPr="008C5031" w:rsidRDefault="003F7620" w:rsidP="006214C3">
      <w:pPr>
        <w:tabs>
          <w:tab w:val="left" w:pos="2977"/>
          <w:tab w:val="center" w:pos="451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Tingkat pendidikan</w:t>
      </w:r>
      <w:r w:rsidR="006214C3" w:rsidRPr="006214C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8C5031">
        <w:rPr>
          <w:rFonts w:ascii="Times New Roman" w:hAnsi="Times New Roman" w:cs="Times New Roman"/>
          <w:sz w:val="24"/>
          <w:szCs w:val="24"/>
          <w:lang w:val="en-ID"/>
        </w:rPr>
        <w:t xml:space="preserve"> (S1/ S2/ S3)</w:t>
      </w:r>
    </w:p>
    <w:p w:rsidR="003F7620" w:rsidRDefault="003F7620" w:rsidP="006214C3">
      <w:pPr>
        <w:tabs>
          <w:tab w:val="left" w:pos="2977"/>
          <w:tab w:val="center" w:pos="451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Institusi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:rsidR="008F56B5" w:rsidRPr="006214C3" w:rsidRDefault="008C5031" w:rsidP="006214C3">
      <w:pPr>
        <w:tabs>
          <w:tab w:val="left" w:pos="2977"/>
          <w:tab w:val="center" w:pos="451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Bidang keahlian/kepakaran</w:t>
      </w:r>
      <w:r w:rsidR="008F56B5" w:rsidRPr="006214C3">
        <w:rPr>
          <w:rFonts w:ascii="Times New Roman" w:hAnsi="Times New Roman" w:cs="Times New Roman"/>
          <w:sz w:val="24"/>
          <w:szCs w:val="24"/>
        </w:rPr>
        <w:tab/>
        <w:t>:</w:t>
      </w:r>
    </w:p>
    <w:p w:rsidR="008F56B5" w:rsidRPr="006214C3" w:rsidRDefault="006214C3" w:rsidP="006214C3">
      <w:pPr>
        <w:tabs>
          <w:tab w:val="left" w:pos="2977"/>
          <w:tab w:val="center" w:pos="451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14C3">
        <w:rPr>
          <w:rFonts w:ascii="Times New Roman" w:hAnsi="Times New Roman" w:cs="Times New Roman"/>
          <w:sz w:val="24"/>
          <w:szCs w:val="24"/>
          <w:lang w:val="id-ID"/>
        </w:rPr>
        <w:t>Paraf</w:t>
      </w:r>
      <w:r w:rsidR="008F56B5" w:rsidRPr="006214C3">
        <w:rPr>
          <w:rFonts w:ascii="Times New Roman" w:hAnsi="Times New Roman" w:cs="Times New Roman"/>
          <w:sz w:val="24"/>
          <w:szCs w:val="24"/>
        </w:rPr>
        <w:tab/>
        <w:t>:</w:t>
      </w:r>
    </w:p>
    <w:p w:rsidR="008F56B5" w:rsidRPr="0024294C" w:rsidRDefault="008F56B5" w:rsidP="008F56B5">
      <w:pPr>
        <w:tabs>
          <w:tab w:val="left" w:pos="2977"/>
          <w:tab w:val="center" w:pos="4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294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A888C3" wp14:editId="5693755C">
                <wp:simplePos x="0" y="0"/>
                <wp:positionH relativeFrom="column">
                  <wp:posOffset>-11875</wp:posOffset>
                </wp:positionH>
                <wp:positionV relativeFrom="paragraph">
                  <wp:posOffset>191464</wp:posOffset>
                </wp:positionV>
                <wp:extent cx="5642042" cy="1246909"/>
                <wp:effectExtent l="0" t="0" r="15875" b="10795"/>
                <wp:wrapNone/>
                <wp:docPr id="41047" name="Text Box 4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42" cy="12469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620" w:rsidRPr="000E7755" w:rsidRDefault="003F7620" w:rsidP="000E77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ID"/>
                              </w:rPr>
                            </w:pPr>
                            <w:r w:rsidRPr="00483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Kuesioner ini mer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upakan panduan wawancara </w:t>
                            </w:r>
                            <w:r w:rsidRPr="00483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untuk mendapatkan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penelitian yang berj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udul: </w:t>
                            </w:r>
                            <w:r w:rsidRPr="004839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0E77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ID"/>
                              </w:rPr>
                              <w:t>Kelangsungan Hidup Ikan Kerapu Pad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ID"/>
                              </w:rPr>
                              <w:t>a Proses dan Pasca Penangkapan d</w:t>
                            </w:r>
                            <w:r w:rsidRPr="000E77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ID"/>
                              </w:rPr>
                              <w:t>engan Bubu Di Karimunjawa</w:t>
                            </w:r>
                            <w:r w:rsidRPr="004839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pada bagian tujuan: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Merumuskan strategi introduksi implementasi </w:t>
                            </w:r>
                            <w:r w:rsidRPr="00091430"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konsep penggunaan alat tangkap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bubu </w:t>
                            </w:r>
                            <w:r w:rsidRPr="00091430"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yang dapat meloloskan ikan belum layak tangkap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oleh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Irma Dwi Maulina, NRP. C45119010</w:t>
                            </w:r>
                            <w:r w:rsidRPr="004839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483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guna</w:t>
                            </w:r>
                            <w:r w:rsidRPr="004839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menyelesaikan tesis pada Program Studi Teknologi Perikanan Laut, Sekolah Pascasarjana, Institut Pertanian Bogor.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888C3" id="_x0000_t202" coordsize="21600,21600" o:spt="202" path="m,l,21600r21600,l21600,xe">
                <v:stroke joinstyle="miter"/>
                <v:path gradientshapeok="t" o:connecttype="rect"/>
              </v:shapetype>
              <v:shape id="Text Box 41047" o:spid="_x0000_s1026" type="#_x0000_t202" style="position:absolute;margin-left:-.95pt;margin-top:15.1pt;width:444.25pt;height:98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" fillcolor="white [3201]" strokecolor="black [3200]" strokeweight="1pt">
                <v:textbox>
                  <w:txbxContent>
                    <w:p w:rsidR="003F7620" w:rsidRPr="000E7755" w:rsidRDefault="003F7620" w:rsidP="000E77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lang w:val="en-ID"/>
                        </w:rPr>
                      </w:pPr>
                      <w:r w:rsidRPr="00483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Kuesioner ini mer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upakan panduan wawancara </w:t>
                      </w:r>
                      <w:r w:rsidRPr="00483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untuk mendapatkan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83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penelitian yang berj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udul: </w:t>
                      </w:r>
                      <w:r w:rsidRPr="004839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Pr="000E7755">
                        <w:rPr>
                          <w:rFonts w:ascii="Times New Roman" w:hAnsi="Times New Roman" w:cs="Times New Roman"/>
                          <w:b/>
                          <w:sz w:val="24"/>
                          <w:lang w:val="en-ID"/>
                        </w:rPr>
                        <w:t>Kelangsungan Hidup Ikan Kerapu Pad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en-ID"/>
                        </w:rPr>
                        <w:t>a Proses dan Pasca Penangkapan d</w:t>
                      </w:r>
                      <w:r w:rsidRPr="000E7755">
                        <w:rPr>
                          <w:rFonts w:ascii="Times New Roman" w:hAnsi="Times New Roman" w:cs="Times New Roman"/>
                          <w:b/>
                          <w:sz w:val="24"/>
                          <w:lang w:val="en-ID"/>
                        </w:rPr>
                        <w:t>engan Bubu Di Karimunjawa</w:t>
                      </w:r>
                      <w:r w:rsidRPr="004839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pada bagian tujuan: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Merumuskan strategi introduksi implementasi </w:t>
                      </w:r>
                      <w:r w:rsidRPr="00091430"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konsep penggunaan alat tangkap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bubu </w:t>
                      </w:r>
                      <w:r w:rsidRPr="00091430"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yang dapat meloloskan ikan belum layak tangkap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oleh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Irma Dwi Maulina, NRP. C45119010</w:t>
                      </w:r>
                      <w:r w:rsidRPr="004839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w:r w:rsidRPr="00483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guna</w:t>
                      </w:r>
                      <w:r w:rsidRPr="004839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menyelesaikan tesis pada Program Studi Teknologi Perikanan Laut, Sekolah Pascasarjana, Institut Pertanian Bogor. </w:t>
                      </w:r>
                    </w:p>
                  </w:txbxContent>
                </v:textbox>
              </v:shape>
            </w:pict>
          </mc:Fallback>
        </mc:AlternateContent>
      </w:r>
    </w:p>
    <w:p w:rsidR="008F56B5" w:rsidRPr="0024294C" w:rsidRDefault="008F56B5" w:rsidP="008F56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56B5" w:rsidRPr="0024294C" w:rsidRDefault="008F56B5" w:rsidP="008F56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56B5" w:rsidRPr="0024294C" w:rsidRDefault="008F56B5" w:rsidP="008F56B5">
      <w:pPr>
        <w:rPr>
          <w:rFonts w:ascii="Times New Roman" w:hAnsi="Times New Roman" w:cs="Times New Roman"/>
          <w:b/>
          <w:sz w:val="24"/>
          <w:szCs w:val="24"/>
        </w:rPr>
      </w:pPr>
    </w:p>
    <w:p w:rsidR="009C47C7" w:rsidRDefault="009C47C7" w:rsidP="00F128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6214C3" w:rsidRDefault="006214C3" w:rsidP="00F128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6214C3">
        <w:rPr>
          <w:rFonts w:ascii="Times New Roman" w:hAnsi="Times New Roman" w:cs="Times New Roman"/>
          <w:b/>
          <w:sz w:val="24"/>
          <w:lang w:val="id-ID"/>
        </w:rPr>
        <w:t>Petunjuk umum</w:t>
      </w:r>
    </w:p>
    <w:p w:rsidR="006214C3" w:rsidRDefault="007373BA" w:rsidP="006214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Kuesioner ini dirancang untuk </w:t>
      </w:r>
      <w:r w:rsidR="006214C3">
        <w:rPr>
          <w:rFonts w:ascii="Times New Roman" w:eastAsiaTheme="minorEastAsia" w:hAnsi="Times New Roman" w:cs="Times New Roman"/>
          <w:sz w:val="24"/>
          <w:lang w:val="en-ID"/>
        </w:rPr>
        <w:t xml:space="preserve">mendapatkan strategi </w:t>
      </w:r>
      <w:r>
        <w:rPr>
          <w:rFonts w:ascii="Times New Roman" w:eastAsiaTheme="minorEastAsia" w:hAnsi="Times New Roman" w:cs="Times New Roman"/>
          <w:sz w:val="24"/>
          <w:lang w:val="id-ID"/>
        </w:rPr>
        <w:t>yang tepat dalam</w:t>
      </w:r>
      <w:r w:rsidR="006214C3">
        <w:rPr>
          <w:rFonts w:ascii="Times New Roman" w:eastAsiaTheme="minorEastAsia" w:hAnsi="Times New Roman" w:cs="Times New Roman"/>
          <w:sz w:val="24"/>
          <w:lang w:val="id-ID"/>
        </w:rPr>
        <w:t xml:space="preserve"> mengimplementasikan konsep alat tangkap bubu yang dapat meloloskan ikan kerapu belum layak tangkap</w:t>
      </w:r>
      <w:r w:rsidR="009A709A">
        <w:rPr>
          <w:rFonts w:ascii="Times New Roman" w:eastAsiaTheme="minorEastAsia" w:hAnsi="Times New Roman" w:cs="Times New Roman"/>
          <w:sz w:val="24"/>
          <w:lang w:val="en-ID"/>
        </w:rPr>
        <w:t xml:space="preserve"> dengan tetap memperhatikan kelangsungan hidup pasca lolos</w:t>
      </w:r>
      <w:r w:rsidR="006214C3">
        <w:rPr>
          <w:rFonts w:ascii="Times New Roman" w:eastAsiaTheme="minorEastAsia" w:hAnsi="Times New Roman" w:cs="Times New Roman"/>
          <w:sz w:val="24"/>
          <w:lang w:val="en-ID"/>
        </w:rPr>
        <w:t xml:space="preserve">. </w:t>
      </w:r>
      <w:r w:rsidR="006214C3">
        <w:rPr>
          <w:rFonts w:ascii="Times New Roman" w:eastAsiaTheme="minorEastAsia" w:hAnsi="Times New Roman" w:cs="Times New Roman"/>
          <w:sz w:val="24"/>
          <w:lang w:val="id-ID"/>
        </w:rPr>
        <w:t xml:space="preserve">Strategi disusun </w:t>
      </w:r>
      <w:r w:rsidR="006214C3">
        <w:rPr>
          <w:rFonts w:ascii="Times New Roman" w:eastAsiaTheme="minorEastAsia" w:hAnsi="Times New Roman" w:cs="Times New Roman"/>
          <w:sz w:val="24"/>
          <w:lang w:val="en-ID"/>
        </w:rPr>
        <w:t>melalui proses pengkajian permasalahan dengan menjadikannya model terstruktur</w:t>
      </w:r>
      <w:r w:rsidR="009A709A">
        <w:rPr>
          <w:rFonts w:ascii="Times New Roman" w:eastAsiaTheme="minorEastAsia" w:hAnsi="Times New Roman" w:cs="Times New Roman"/>
          <w:sz w:val="24"/>
          <w:lang w:val="id-ID"/>
        </w:rPr>
        <w:t xml:space="preserve">. </w:t>
      </w:r>
      <w:r w:rsidR="009A709A" w:rsidRPr="009A709A">
        <w:rPr>
          <w:rFonts w:ascii="Times New Roman" w:eastAsiaTheme="minorEastAsia" w:hAnsi="Times New Roman" w:cs="Times New Roman"/>
          <w:sz w:val="24"/>
          <w:lang w:val="id-ID"/>
        </w:rPr>
        <w:t>Masukan informasi dalam rangka aplikasi metode ISM adalah  pendapat dari r</w:t>
      </w:r>
      <w:bookmarkStart w:id="0" w:name="_GoBack"/>
      <w:bookmarkEnd w:id="0"/>
      <w:r w:rsidR="009A709A" w:rsidRPr="009A709A">
        <w:rPr>
          <w:rFonts w:ascii="Times New Roman" w:eastAsiaTheme="minorEastAsia" w:hAnsi="Times New Roman" w:cs="Times New Roman"/>
          <w:sz w:val="24"/>
          <w:lang w:val="id-ID"/>
        </w:rPr>
        <w:t>esponden (para pakar) tentang hubungan kontekstual antar sub-elemen dari setiap elemen</w:t>
      </w:r>
      <w:r w:rsidR="009A709A">
        <w:rPr>
          <w:rFonts w:ascii="Times New Roman" w:eastAsiaTheme="minorEastAsia" w:hAnsi="Times New Roman" w:cs="Times New Roman"/>
          <w:sz w:val="24"/>
          <w:lang w:val="id-ID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id-ID"/>
        </w:rPr>
        <w:t xml:space="preserve">Oleh karenanya, </w:t>
      </w:r>
      <w:r w:rsidR="008C5031" w:rsidRPr="008C5031">
        <w:rPr>
          <w:rFonts w:ascii="Times New Roman" w:eastAsiaTheme="minorEastAsia" w:hAnsi="Times New Roman" w:cs="Times New Roman"/>
          <w:sz w:val="24"/>
          <w:lang w:val="id-ID"/>
        </w:rPr>
        <w:t>diharapkan parti</w:t>
      </w:r>
      <w:r w:rsidR="009A709A">
        <w:rPr>
          <w:rFonts w:ascii="Times New Roman" w:eastAsiaTheme="minorEastAsia" w:hAnsi="Times New Roman" w:cs="Times New Roman"/>
          <w:sz w:val="24"/>
          <w:lang w:val="id-ID"/>
        </w:rPr>
        <w:t>sipasi Bapak/</w:t>
      </w:r>
      <w:r w:rsidR="008C5031">
        <w:rPr>
          <w:rFonts w:ascii="Times New Roman" w:eastAsiaTheme="minorEastAsia" w:hAnsi="Times New Roman" w:cs="Times New Roman"/>
          <w:sz w:val="24"/>
          <w:lang w:val="id-ID"/>
        </w:rPr>
        <w:t>Ibu sebagai nara</w:t>
      </w:r>
      <w:r w:rsidR="008C5031" w:rsidRPr="008C5031">
        <w:rPr>
          <w:rFonts w:ascii="Times New Roman" w:eastAsiaTheme="minorEastAsia" w:hAnsi="Times New Roman" w:cs="Times New Roman"/>
          <w:sz w:val="24"/>
          <w:lang w:val="id-ID"/>
        </w:rPr>
        <w:t>sumber untuk memberikan kontribusi pendapat sesuai dengan kepakaran dan pengalaman Bapak / Ibu</w:t>
      </w:r>
      <w:r>
        <w:rPr>
          <w:rFonts w:ascii="Times New Roman" w:eastAsiaTheme="minorEastAsia" w:hAnsi="Times New Roman" w:cs="Times New Roman"/>
          <w:sz w:val="24"/>
          <w:lang w:val="id-ID"/>
        </w:rPr>
        <w:t>.</w:t>
      </w:r>
    </w:p>
    <w:p w:rsidR="000E079D" w:rsidRPr="007373BA" w:rsidRDefault="000E079D" w:rsidP="00621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6214C3" w:rsidRDefault="006214C3" w:rsidP="00F128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Panduan pengisian</w:t>
      </w:r>
    </w:p>
    <w:p w:rsidR="004F15EA" w:rsidRPr="004F15EA" w:rsidRDefault="004F15EA" w:rsidP="004F15EA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5EA">
        <w:rPr>
          <w:rFonts w:ascii="Times New Roman" w:hAnsi="Times New Roman" w:cs="Times New Roman"/>
          <w:sz w:val="24"/>
          <w:szCs w:val="24"/>
        </w:rPr>
        <w:t>Simbol berikut (V, A, X, O) merupakan simbol penilaian terhadap atribut yang</w:t>
      </w:r>
      <w:r w:rsidRPr="004F15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15EA">
        <w:rPr>
          <w:rFonts w:ascii="Times New Roman" w:hAnsi="Times New Roman" w:cs="Times New Roman"/>
          <w:sz w:val="24"/>
          <w:szCs w:val="24"/>
        </w:rPr>
        <w:t>dimaksudkan</w:t>
      </w:r>
    </w:p>
    <w:p w:rsidR="004F15EA" w:rsidRPr="0024294C" w:rsidRDefault="004F15EA" w:rsidP="004F15E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24294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F15EA">
        <w:rPr>
          <w:rFonts w:ascii="Times New Roman" w:hAnsi="Times New Roman" w:cs="Times New Roman"/>
          <w:sz w:val="24"/>
          <w:szCs w:val="24"/>
        </w:rPr>
        <w:t>Elemen-i lebih penting/utama/berperan....... dari pada elemen-j</w:t>
      </w:r>
    </w:p>
    <w:p w:rsidR="004F15EA" w:rsidRPr="0024294C" w:rsidRDefault="004F15EA" w:rsidP="004F15E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: Elemen-j</w:t>
      </w:r>
      <w:r w:rsidRPr="004F15EA">
        <w:rPr>
          <w:rFonts w:ascii="Times New Roman" w:hAnsi="Times New Roman" w:cs="Times New Roman"/>
          <w:sz w:val="24"/>
          <w:szCs w:val="24"/>
        </w:rPr>
        <w:t xml:space="preserve"> lebih penting/utama/be</w:t>
      </w:r>
      <w:r>
        <w:rPr>
          <w:rFonts w:ascii="Times New Roman" w:hAnsi="Times New Roman" w:cs="Times New Roman"/>
          <w:sz w:val="24"/>
          <w:szCs w:val="24"/>
        </w:rPr>
        <w:t>rperan....... dari pada elemen-i</w:t>
      </w:r>
    </w:p>
    <w:p w:rsidR="004F15EA" w:rsidRPr="004F15EA" w:rsidRDefault="004F15EA" w:rsidP="004F15EA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X : </w:t>
      </w:r>
      <w:r w:rsidRPr="004F15EA">
        <w:rPr>
          <w:rFonts w:ascii="Times New Roman" w:hAnsi="Times New Roman" w:cs="Times New Roman"/>
          <w:sz w:val="24"/>
          <w:szCs w:val="24"/>
        </w:rPr>
        <w:t>Kedua elemen i-j sama-sama penting/utama/berperan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15EA">
        <w:rPr>
          <w:rFonts w:ascii="Times New Roman" w:hAnsi="Times New Roman" w:cs="Times New Roman"/>
          <w:sz w:val="24"/>
          <w:szCs w:val="24"/>
        </w:rPr>
        <w:t>.....</w:t>
      </w:r>
    </w:p>
    <w:p w:rsidR="004F15EA" w:rsidRDefault="004F15EA" w:rsidP="004F15E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24294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F15EA">
        <w:rPr>
          <w:rFonts w:ascii="Times New Roman" w:hAnsi="Times New Roman" w:cs="Times New Roman"/>
          <w:sz w:val="24"/>
          <w:szCs w:val="24"/>
        </w:rPr>
        <w:t>Kedua elemen i-j sama-sama tidak penting/utama/berperan .....</w:t>
      </w:r>
    </w:p>
    <w:p w:rsidR="003F7620" w:rsidRDefault="003F7620" w:rsidP="004F15E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4F15EA" w:rsidRPr="006D3FAA" w:rsidRDefault="004F15EA" w:rsidP="000E079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right="21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FAA">
        <w:rPr>
          <w:rFonts w:ascii="Times New Roman" w:hAnsi="Times New Roman" w:cs="Times New Roman"/>
          <w:sz w:val="24"/>
          <w:szCs w:val="24"/>
        </w:rPr>
        <w:t>Berilah Tanda √ pada kotak berlabel (</w:t>
      </w:r>
      <w:r w:rsidRPr="006D3FAA">
        <w:rPr>
          <w:rFonts w:ascii="Times New Roman" w:hAnsi="Times New Roman" w:cs="Times New Roman"/>
          <w:b/>
          <w:sz w:val="24"/>
          <w:szCs w:val="24"/>
        </w:rPr>
        <w:t>V-A-X-O</w:t>
      </w:r>
      <w:r w:rsidRPr="006D3FAA">
        <w:rPr>
          <w:rFonts w:ascii="Times New Roman" w:hAnsi="Times New Roman" w:cs="Times New Roman"/>
          <w:sz w:val="24"/>
          <w:szCs w:val="24"/>
        </w:rPr>
        <w:t xml:space="preserve">) yang telah disediakan berdasarkan penilian yang diberikan. Contoh: Anda menganggap bahwa </w:t>
      </w:r>
      <w:r w:rsidRPr="006D3FAA">
        <w:rPr>
          <w:rFonts w:ascii="Times New Roman" w:hAnsi="Times New Roman" w:cs="Times New Roman"/>
          <w:b/>
          <w:sz w:val="24"/>
          <w:szCs w:val="24"/>
        </w:rPr>
        <w:t xml:space="preserve">Elemen-i </w:t>
      </w:r>
      <w:r w:rsidRPr="006D3FAA">
        <w:rPr>
          <w:rFonts w:ascii="Times New Roman" w:hAnsi="Times New Roman" w:cs="Times New Roman"/>
          <w:sz w:val="24"/>
          <w:szCs w:val="24"/>
        </w:rPr>
        <w:t>lebih penting/</w:t>
      </w:r>
      <w:r w:rsidR="000E079D">
        <w:rPr>
          <w:rFonts w:ascii="Times New Roman" w:hAnsi="Times New Roman" w:cs="Times New Roman"/>
          <w:sz w:val="24"/>
          <w:szCs w:val="24"/>
          <w:lang w:val="id-ID"/>
        </w:rPr>
        <w:t>utama/</w:t>
      </w:r>
      <w:r w:rsidRPr="006D3FAA">
        <w:rPr>
          <w:rFonts w:ascii="Times New Roman" w:hAnsi="Times New Roman" w:cs="Times New Roman"/>
          <w:sz w:val="24"/>
          <w:szCs w:val="24"/>
        </w:rPr>
        <w:t xml:space="preserve">berperan dibanding </w:t>
      </w:r>
      <w:r w:rsidRPr="006D3FAA">
        <w:rPr>
          <w:rFonts w:ascii="Times New Roman" w:hAnsi="Times New Roman" w:cs="Times New Roman"/>
          <w:b/>
          <w:sz w:val="24"/>
          <w:szCs w:val="24"/>
        </w:rPr>
        <w:t>Elemen-j</w:t>
      </w:r>
      <w:r w:rsidRPr="006D3FAA">
        <w:rPr>
          <w:rFonts w:ascii="Times New Roman" w:hAnsi="Times New Roman" w:cs="Times New Roman"/>
          <w:sz w:val="24"/>
          <w:szCs w:val="24"/>
        </w:rPr>
        <w:t>, maka</w:t>
      </w:r>
      <w:r w:rsidRPr="006D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FAA">
        <w:rPr>
          <w:rFonts w:ascii="Times New Roman" w:hAnsi="Times New Roman" w:cs="Times New Roman"/>
          <w:sz w:val="24"/>
          <w:szCs w:val="24"/>
        </w:rPr>
        <w:t>:</w:t>
      </w:r>
    </w:p>
    <w:p w:rsidR="004F15EA" w:rsidRPr="006D3FAA" w:rsidRDefault="004F15EA" w:rsidP="004F15EA">
      <w:pPr>
        <w:pStyle w:val="BodyText"/>
        <w:spacing w:before="1"/>
        <w:ind w:left="284" w:hanging="284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76"/>
        <w:gridCol w:w="547"/>
        <w:gridCol w:w="533"/>
        <w:gridCol w:w="526"/>
        <w:gridCol w:w="990"/>
      </w:tblGrid>
      <w:tr w:rsidR="004F15EA" w:rsidRPr="006D3FAA" w:rsidTr="009B774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</w:p>
        </w:tc>
      </w:tr>
      <w:tr w:rsidR="004F15EA" w:rsidRPr="006D3FAA" w:rsidTr="009B774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4F15EA" w:rsidRPr="006D3FAA" w:rsidRDefault="00522912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F15EA" w:rsidRPr="006D3FAA" w:rsidRDefault="004F15EA" w:rsidP="004F15EA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FAA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</w:tr>
    </w:tbl>
    <w:p w:rsidR="000C5BCD" w:rsidRDefault="000C5BCD" w:rsidP="00F128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0C5BCD" w:rsidRDefault="000C5BCD" w:rsidP="00F128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0C5BCD" w:rsidRDefault="000C5BCD" w:rsidP="003F7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6214C3" w:rsidRDefault="006214C3" w:rsidP="00F128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Lembar pertanyaan</w:t>
      </w:r>
    </w:p>
    <w:p w:rsidR="00E06ECF" w:rsidRPr="00E06ECF" w:rsidRDefault="00E06ECF" w:rsidP="00E06ECF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spacing w:after="240" w:line="240" w:lineRule="auto"/>
        <w:ind w:left="360" w:right="218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6ECF">
        <w:rPr>
          <w:rFonts w:ascii="Times New Roman" w:hAnsi="Times New Roman" w:cs="Times New Roman"/>
          <w:sz w:val="24"/>
          <w:szCs w:val="24"/>
          <w:lang w:val="id-ID"/>
        </w:rPr>
        <w:t xml:space="preserve">Menurut Bapak/Ibu/Saudara, </w:t>
      </w:r>
      <w:r w:rsidRPr="00E06ECF">
        <w:rPr>
          <w:rFonts w:ascii="Times New Roman" w:hAnsi="Times New Roman" w:cs="Times New Roman"/>
          <w:b/>
          <w:sz w:val="24"/>
          <w:szCs w:val="24"/>
          <w:lang w:val="id-ID"/>
        </w:rPr>
        <w:t xml:space="preserve">Tujuan </w:t>
      </w:r>
      <w:r w:rsidRPr="00E06ECF">
        <w:rPr>
          <w:rFonts w:ascii="Times New Roman" w:hAnsi="Times New Roman" w:cs="Times New Roman"/>
          <w:sz w:val="24"/>
          <w:szCs w:val="24"/>
          <w:lang w:val="id-ID"/>
        </w:rPr>
        <w:t xml:space="preserve">manakah yang lebih tepat ketika ingin </w:t>
      </w:r>
      <w:r>
        <w:rPr>
          <w:rFonts w:ascii="Times New Roman" w:hAnsi="Times New Roman" w:cs="Times New Roman"/>
          <w:sz w:val="24"/>
          <w:szCs w:val="24"/>
          <w:lang w:val="id-ID"/>
        </w:rPr>
        <w:t>meng</w:t>
      </w:r>
      <w:r w:rsidRPr="00E06ECF">
        <w:rPr>
          <w:rFonts w:ascii="Times New Roman" w:hAnsi="Times New Roman" w:cs="Times New Roman"/>
          <w:sz w:val="24"/>
          <w:lang w:val="id-ID"/>
        </w:rPr>
        <w:t>implementasi</w:t>
      </w:r>
      <w:r>
        <w:rPr>
          <w:rFonts w:ascii="Times New Roman" w:hAnsi="Times New Roman" w:cs="Times New Roman"/>
          <w:sz w:val="24"/>
          <w:lang w:val="id-ID"/>
        </w:rPr>
        <w:t>kan</w:t>
      </w:r>
      <w:r w:rsidRPr="00E06ECF">
        <w:rPr>
          <w:rFonts w:ascii="Times New Roman" w:hAnsi="Times New Roman" w:cs="Times New Roman"/>
          <w:sz w:val="24"/>
          <w:lang w:val="id-ID"/>
        </w:rPr>
        <w:t xml:space="preserve"> konsep penggunaan alat tangkap yang dapat meloloskan ikan belum layak tangkap</w:t>
      </w:r>
      <w:r w:rsidRPr="00E06EC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tbl>
      <w:tblPr>
        <w:tblW w:w="912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44"/>
        <w:gridCol w:w="360"/>
        <w:gridCol w:w="360"/>
        <w:gridCol w:w="360"/>
        <w:gridCol w:w="389"/>
        <w:gridCol w:w="3067"/>
        <w:gridCol w:w="533"/>
      </w:tblGrid>
      <w:tr w:rsidR="00E06ECF" w:rsidRPr="000C5BCD" w:rsidTr="000C5BCD">
        <w:trPr>
          <w:trHeight w:val="275"/>
        </w:trPr>
        <w:tc>
          <w:tcPr>
            <w:tcW w:w="516" w:type="dxa"/>
            <w:shd w:val="clear" w:color="auto" w:fill="FFC000" w:themeFill="accent4"/>
          </w:tcPr>
          <w:p w:rsidR="00E06ECF" w:rsidRPr="000C5BCD" w:rsidRDefault="00E06ECF" w:rsidP="00CA4C31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0C5BC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44" w:type="dxa"/>
            <w:shd w:val="clear" w:color="auto" w:fill="FFC000" w:themeFill="accent4"/>
          </w:tcPr>
          <w:p w:rsidR="00E06ECF" w:rsidRPr="000C5BCD" w:rsidRDefault="00E06ECF" w:rsidP="00CA4C31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sz w:val="24"/>
                <w:szCs w:val="24"/>
              </w:rPr>
              <w:t>Elemen TUJUAN</w:t>
            </w:r>
          </w:p>
        </w:tc>
        <w:tc>
          <w:tcPr>
            <w:tcW w:w="360" w:type="dxa"/>
            <w:shd w:val="clear" w:color="auto" w:fill="FFC000" w:themeFill="accent4"/>
          </w:tcPr>
          <w:p w:rsidR="00E06ECF" w:rsidRPr="000C5BCD" w:rsidRDefault="00E06ECF" w:rsidP="00CA4C31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360" w:type="dxa"/>
            <w:shd w:val="clear" w:color="auto" w:fill="FFC000" w:themeFill="accent4"/>
          </w:tcPr>
          <w:p w:rsidR="00E06ECF" w:rsidRPr="000C5BCD" w:rsidRDefault="00E06ECF" w:rsidP="00CA4C31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360" w:type="dxa"/>
            <w:shd w:val="clear" w:color="auto" w:fill="FFC000" w:themeFill="accent4"/>
          </w:tcPr>
          <w:p w:rsidR="00E06ECF" w:rsidRPr="000C5BCD" w:rsidRDefault="00E06ECF" w:rsidP="00CA4C31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w w:val="99"/>
                <w:sz w:val="24"/>
                <w:szCs w:val="24"/>
              </w:rPr>
              <w:t>X</w:t>
            </w:r>
          </w:p>
        </w:tc>
        <w:tc>
          <w:tcPr>
            <w:tcW w:w="389" w:type="dxa"/>
            <w:shd w:val="clear" w:color="auto" w:fill="FFC000" w:themeFill="accent4"/>
          </w:tcPr>
          <w:p w:rsidR="00E06ECF" w:rsidRPr="000C5BCD" w:rsidRDefault="00E06ECF" w:rsidP="00CA4C31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067" w:type="dxa"/>
            <w:shd w:val="clear" w:color="auto" w:fill="FFC000" w:themeFill="accent4"/>
          </w:tcPr>
          <w:p w:rsidR="00E06ECF" w:rsidRPr="000C5BCD" w:rsidRDefault="00E06ECF" w:rsidP="00522912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sz w:val="24"/>
                <w:szCs w:val="24"/>
              </w:rPr>
              <w:t>Elemen TUJUAN</w:t>
            </w:r>
          </w:p>
        </w:tc>
        <w:tc>
          <w:tcPr>
            <w:tcW w:w="533" w:type="dxa"/>
            <w:shd w:val="clear" w:color="auto" w:fill="FFC000" w:themeFill="accent4"/>
          </w:tcPr>
          <w:p w:rsidR="00E06ECF" w:rsidRPr="000C5BCD" w:rsidRDefault="00E06ECF" w:rsidP="00CA4C31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w w:val="99"/>
                <w:sz w:val="24"/>
                <w:szCs w:val="24"/>
              </w:rPr>
              <w:t>j</w:t>
            </w:r>
          </w:p>
        </w:tc>
      </w:tr>
      <w:tr w:rsidR="00E06ECF" w:rsidRPr="000C5BCD" w:rsidTr="000C5BCD">
        <w:trPr>
          <w:trHeight w:val="926"/>
        </w:trPr>
        <w:tc>
          <w:tcPr>
            <w:tcW w:w="516" w:type="dxa"/>
          </w:tcPr>
          <w:p w:rsidR="00E06ECF" w:rsidRPr="000C5BCD" w:rsidRDefault="007B19F8" w:rsidP="009B7743">
            <w:pPr>
              <w:pStyle w:val="TableParagraph"/>
              <w:ind w:left="115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T</w:t>
            </w:r>
            <w:r w:rsidR="00E06ECF" w:rsidRPr="000C5BC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06ECF" w:rsidRPr="000C5BCD" w:rsidRDefault="00522912" w:rsidP="00522912">
            <w:pPr>
              <w:tabs>
                <w:tab w:val="left" w:pos="142"/>
              </w:tabs>
              <w:ind w:left="14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Meloloskan ikan kerapu yang belum layak tangkap dengan kelangsungan hidup tinggi</w:t>
            </w:r>
          </w:p>
        </w:tc>
        <w:tc>
          <w:tcPr>
            <w:tcW w:w="360" w:type="dxa"/>
          </w:tcPr>
          <w:p w:rsidR="00E06ECF" w:rsidRPr="000C5BCD" w:rsidRDefault="00E06ECF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06ECF" w:rsidRPr="000C5BCD" w:rsidRDefault="00E06ECF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06ECF" w:rsidRPr="000C5BCD" w:rsidRDefault="00E06ECF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06ECF" w:rsidRPr="000C5BCD" w:rsidRDefault="00E06ECF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E06ECF" w:rsidRPr="000C5BCD" w:rsidRDefault="00522912" w:rsidP="00522912">
            <w:pPr>
              <w:pStyle w:val="TableParagraph"/>
              <w:ind w:left="104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</w:rPr>
              <w:t>Melindungi laju rekrutmen sumberdaya ikan</w:t>
            </w:r>
          </w:p>
        </w:tc>
        <w:tc>
          <w:tcPr>
            <w:tcW w:w="533" w:type="dxa"/>
          </w:tcPr>
          <w:p w:rsidR="00E06ECF" w:rsidRPr="000C5BCD" w:rsidRDefault="007B19F8" w:rsidP="009B7743">
            <w:pPr>
              <w:pStyle w:val="TableParagraph"/>
              <w:ind w:left="122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T</w:t>
            </w:r>
            <w:r w:rsidR="00E06ECF" w:rsidRPr="000C5BCD">
              <w:rPr>
                <w:sz w:val="24"/>
                <w:szCs w:val="24"/>
              </w:rPr>
              <w:t>2</w:t>
            </w:r>
          </w:p>
        </w:tc>
      </w:tr>
      <w:tr w:rsidR="00E06ECF" w:rsidRPr="000C5BCD" w:rsidTr="000C5BCD">
        <w:trPr>
          <w:trHeight w:val="926"/>
        </w:trPr>
        <w:tc>
          <w:tcPr>
            <w:tcW w:w="516" w:type="dxa"/>
          </w:tcPr>
          <w:p w:rsidR="00E06ECF" w:rsidRPr="000C5BCD" w:rsidRDefault="007B19F8" w:rsidP="009B7743">
            <w:pPr>
              <w:pStyle w:val="TableParagraph"/>
              <w:ind w:left="115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T1</w:t>
            </w:r>
          </w:p>
        </w:tc>
        <w:tc>
          <w:tcPr>
            <w:tcW w:w="3544" w:type="dxa"/>
          </w:tcPr>
          <w:p w:rsidR="00E06ECF" w:rsidRPr="000C5BCD" w:rsidRDefault="00522912" w:rsidP="007B19F8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Meloloskan ikan kerapu yang belum layak tangkap dengan kelangsungan hidup tinggi</w:t>
            </w:r>
          </w:p>
        </w:tc>
        <w:tc>
          <w:tcPr>
            <w:tcW w:w="360" w:type="dxa"/>
          </w:tcPr>
          <w:p w:rsidR="00E06ECF" w:rsidRPr="000C5BCD" w:rsidRDefault="00E06ECF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06ECF" w:rsidRPr="000C5BCD" w:rsidRDefault="00E06ECF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06ECF" w:rsidRPr="000C5BCD" w:rsidRDefault="00E06ECF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06ECF" w:rsidRPr="000C5BCD" w:rsidRDefault="00E06ECF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E06ECF" w:rsidRPr="000C5BCD" w:rsidRDefault="00522912" w:rsidP="00522912">
            <w:pPr>
              <w:pStyle w:val="TableParagraph"/>
              <w:ind w:left="104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Mewujudkan pemanfaatan sumberdaya berkelanjutan</w:t>
            </w:r>
          </w:p>
        </w:tc>
        <w:tc>
          <w:tcPr>
            <w:tcW w:w="533" w:type="dxa"/>
          </w:tcPr>
          <w:p w:rsidR="00E06ECF" w:rsidRPr="000C5BCD" w:rsidRDefault="007B19F8" w:rsidP="009B7743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T3</w:t>
            </w:r>
          </w:p>
        </w:tc>
      </w:tr>
      <w:tr w:rsidR="00522912" w:rsidRPr="000C5BCD" w:rsidTr="000C5BCD">
        <w:trPr>
          <w:trHeight w:val="926"/>
        </w:trPr>
        <w:tc>
          <w:tcPr>
            <w:tcW w:w="516" w:type="dxa"/>
          </w:tcPr>
          <w:p w:rsidR="00522912" w:rsidRPr="000C5BCD" w:rsidRDefault="00522912" w:rsidP="00522912">
            <w:pPr>
              <w:pStyle w:val="TableParagraph"/>
              <w:ind w:left="115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T1</w:t>
            </w:r>
          </w:p>
        </w:tc>
        <w:tc>
          <w:tcPr>
            <w:tcW w:w="3544" w:type="dxa"/>
          </w:tcPr>
          <w:p w:rsidR="00522912" w:rsidRPr="000C5BCD" w:rsidRDefault="00522912" w:rsidP="000C5B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Meloloskan ikan kerapu yang belum layak tangkap dengan kelangsungan hidup tinggi</w:t>
            </w:r>
          </w:p>
        </w:tc>
        <w:tc>
          <w:tcPr>
            <w:tcW w:w="360" w:type="dxa"/>
          </w:tcPr>
          <w:p w:rsidR="00522912" w:rsidRPr="000C5BCD" w:rsidRDefault="00522912" w:rsidP="005229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22912" w:rsidRPr="000C5BCD" w:rsidRDefault="00522912" w:rsidP="005229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22912" w:rsidRPr="000C5BCD" w:rsidRDefault="00522912" w:rsidP="005229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522912" w:rsidRPr="000C5BCD" w:rsidRDefault="00522912" w:rsidP="00522912">
            <w:pPr>
              <w:pStyle w:val="TableParagraph"/>
              <w:ind w:left="115"/>
              <w:rPr>
                <w:sz w:val="24"/>
                <w:szCs w:val="24"/>
                <w:lang w:val="id-ID"/>
              </w:rPr>
            </w:pPr>
          </w:p>
        </w:tc>
        <w:tc>
          <w:tcPr>
            <w:tcW w:w="3067" w:type="dxa"/>
          </w:tcPr>
          <w:p w:rsidR="00522912" w:rsidRPr="000C5BCD" w:rsidRDefault="00522912" w:rsidP="00522912">
            <w:pPr>
              <w:pStyle w:val="TableParagraph"/>
              <w:tabs>
                <w:tab w:val="left" w:pos="142"/>
              </w:tabs>
              <w:spacing w:before="2"/>
              <w:ind w:left="14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Mengurangi hasil tangkapan sampingan</w:t>
            </w:r>
          </w:p>
        </w:tc>
        <w:tc>
          <w:tcPr>
            <w:tcW w:w="533" w:type="dxa"/>
          </w:tcPr>
          <w:p w:rsidR="00522912" w:rsidRPr="000C5BCD" w:rsidRDefault="00522912" w:rsidP="00522912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T4</w:t>
            </w:r>
          </w:p>
        </w:tc>
      </w:tr>
      <w:tr w:rsidR="00522912" w:rsidRPr="000C5BCD" w:rsidTr="000C5BCD">
        <w:trPr>
          <w:trHeight w:val="926"/>
        </w:trPr>
        <w:tc>
          <w:tcPr>
            <w:tcW w:w="516" w:type="dxa"/>
          </w:tcPr>
          <w:p w:rsidR="00522912" w:rsidRPr="000C5BCD" w:rsidRDefault="00522912" w:rsidP="00522912">
            <w:pPr>
              <w:pStyle w:val="TableParagraph"/>
              <w:ind w:left="115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T1</w:t>
            </w:r>
          </w:p>
        </w:tc>
        <w:tc>
          <w:tcPr>
            <w:tcW w:w="3544" w:type="dxa"/>
          </w:tcPr>
          <w:p w:rsidR="00522912" w:rsidRPr="000C5BCD" w:rsidRDefault="00522912" w:rsidP="000C5B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Meloloskan ikan kerapu yang belum layak tangkap dengan kelangsungan hidup tinggi</w:t>
            </w:r>
          </w:p>
        </w:tc>
        <w:tc>
          <w:tcPr>
            <w:tcW w:w="360" w:type="dxa"/>
          </w:tcPr>
          <w:p w:rsidR="00522912" w:rsidRPr="000C5BCD" w:rsidRDefault="00522912" w:rsidP="005229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22912" w:rsidRPr="000C5BCD" w:rsidRDefault="00522912" w:rsidP="005229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22912" w:rsidRPr="000C5BCD" w:rsidRDefault="00522912" w:rsidP="005229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522912" w:rsidRPr="000C5BCD" w:rsidRDefault="00522912" w:rsidP="005229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522912" w:rsidRPr="000C5BCD" w:rsidRDefault="00522912" w:rsidP="00522912">
            <w:pPr>
              <w:pStyle w:val="TableParagraph"/>
              <w:ind w:left="104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Nelayan memahami dan menerapkan alat tangkap ramah lingkungan dengan meloloskan ikan belum layak tangkap</w:t>
            </w:r>
          </w:p>
        </w:tc>
        <w:tc>
          <w:tcPr>
            <w:tcW w:w="533" w:type="dxa"/>
          </w:tcPr>
          <w:p w:rsidR="00522912" w:rsidRPr="000C5BCD" w:rsidRDefault="00522912" w:rsidP="00522912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T5</w:t>
            </w:r>
          </w:p>
        </w:tc>
      </w:tr>
      <w:tr w:rsidR="000C5BCD" w:rsidRPr="000C5BCD" w:rsidTr="000C5BCD">
        <w:trPr>
          <w:trHeight w:val="417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pStyle w:val="TableParagraph"/>
              <w:tabs>
                <w:tab w:val="left" w:pos="142"/>
              </w:tabs>
              <w:spacing w:before="2"/>
              <w:ind w:left="142" w:right="551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</w:rPr>
              <w:t>Melindungi laju rekrutmen sumberdaya ikan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0C5BCD" w:rsidRPr="000C5BCD" w:rsidRDefault="000C5BCD" w:rsidP="000C5BCD">
            <w:pPr>
              <w:pStyle w:val="TableParagraph"/>
              <w:ind w:left="104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Mewujudkan pemanfaatan sumberdaya berkelanjutan</w:t>
            </w:r>
          </w:p>
        </w:tc>
        <w:tc>
          <w:tcPr>
            <w:tcW w:w="533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T3</w:t>
            </w:r>
          </w:p>
        </w:tc>
      </w:tr>
      <w:tr w:rsidR="000C5BCD" w:rsidRPr="000C5BCD" w:rsidTr="000C5BCD">
        <w:trPr>
          <w:trHeight w:val="417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pStyle w:val="TableParagraph"/>
              <w:tabs>
                <w:tab w:val="left" w:pos="142"/>
              </w:tabs>
              <w:spacing w:before="2"/>
              <w:ind w:left="142" w:right="551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</w:rPr>
              <w:t>Melindungi laju rekrutmen sumberdaya ikan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0C5BCD" w:rsidRPr="000C5BCD" w:rsidRDefault="000C5BCD" w:rsidP="000C5BCD">
            <w:pPr>
              <w:pStyle w:val="TableParagraph"/>
              <w:tabs>
                <w:tab w:val="left" w:pos="142"/>
              </w:tabs>
              <w:spacing w:before="2"/>
              <w:ind w:left="14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Mengurangi hasil tangkapan sampingan</w:t>
            </w:r>
          </w:p>
        </w:tc>
        <w:tc>
          <w:tcPr>
            <w:tcW w:w="533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T4</w:t>
            </w:r>
          </w:p>
        </w:tc>
      </w:tr>
      <w:tr w:rsidR="000C5BCD" w:rsidRPr="000C5BCD" w:rsidTr="000C5BCD">
        <w:trPr>
          <w:trHeight w:val="417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pStyle w:val="TableParagraph"/>
              <w:tabs>
                <w:tab w:val="left" w:pos="142"/>
              </w:tabs>
              <w:spacing w:before="2"/>
              <w:ind w:left="142" w:right="551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</w:rPr>
              <w:t>Melindungi laju rekrutmen sumberdaya ikan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0C5BCD" w:rsidRPr="000C5BCD" w:rsidRDefault="000C5BCD" w:rsidP="000C5BCD">
            <w:pPr>
              <w:pStyle w:val="TableParagraph"/>
              <w:ind w:left="104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Nelayan memahami dan menerapkan alat tangkap ramah lingkungan dengan meloloskan ikan belum layak tangkap</w:t>
            </w:r>
          </w:p>
        </w:tc>
        <w:tc>
          <w:tcPr>
            <w:tcW w:w="533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T5</w:t>
            </w:r>
          </w:p>
        </w:tc>
      </w:tr>
      <w:tr w:rsidR="000C5BCD" w:rsidRPr="000C5BCD" w:rsidTr="000C5BCD">
        <w:trPr>
          <w:trHeight w:val="417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T3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pStyle w:val="TableParagraph"/>
              <w:tabs>
                <w:tab w:val="left" w:pos="142"/>
              </w:tabs>
              <w:spacing w:before="2"/>
              <w:ind w:left="142" w:right="551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</w:rPr>
              <w:t>Mewujudkan pemanfaatan sumberdaya berkelanjutan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0C5BCD" w:rsidRPr="000C5BCD" w:rsidRDefault="000C5BCD" w:rsidP="000C5BCD">
            <w:pPr>
              <w:pStyle w:val="TableParagraph"/>
              <w:tabs>
                <w:tab w:val="left" w:pos="142"/>
              </w:tabs>
              <w:spacing w:before="2"/>
              <w:ind w:left="14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Mengurangi hasil tangkapan sampingan</w:t>
            </w:r>
          </w:p>
        </w:tc>
        <w:tc>
          <w:tcPr>
            <w:tcW w:w="533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T4</w:t>
            </w:r>
          </w:p>
        </w:tc>
      </w:tr>
      <w:tr w:rsidR="000C5BCD" w:rsidRPr="000C5BCD" w:rsidTr="000C5BCD">
        <w:trPr>
          <w:trHeight w:val="417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T3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pStyle w:val="TableParagraph"/>
              <w:tabs>
                <w:tab w:val="left" w:pos="142"/>
              </w:tabs>
              <w:spacing w:before="2"/>
              <w:ind w:left="142" w:right="551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</w:rPr>
              <w:t>Mewujudkan pemanfaatan sumberdaya berkelanjutan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0C5BCD" w:rsidRPr="000C5BCD" w:rsidRDefault="000C5BCD" w:rsidP="000C5BCD">
            <w:pPr>
              <w:pStyle w:val="TableParagraph"/>
              <w:ind w:left="104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Nelayan memahami dan menerapkan alat tangkap ramah lingkungan dengan meloloskan ikan belum layak tangkap</w:t>
            </w:r>
          </w:p>
        </w:tc>
        <w:tc>
          <w:tcPr>
            <w:tcW w:w="533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T5</w:t>
            </w:r>
          </w:p>
        </w:tc>
      </w:tr>
      <w:tr w:rsidR="000C5BCD" w:rsidRPr="000C5BCD" w:rsidTr="000C5BCD">
        <w:trPr>
          <w:trHeight w:val="417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T4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pStyle w:val="TableParagraph"/>
              <w:tabs>
                <w:tab w:val="left" w:pos="142"/>
              </w:tabs>
              <w:spacing w:before="2"/>
              <w:ind w:left="142" w:right="551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id-ID"/>
              </w:rPr>
              <w:t>Mengurangi hasil tangkapan sampingan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0C5BCD" w:rsidRPr="000C5BCD" w:rsidRDefault="000C5BCD" w:rsidP="000C5BCD">
            <w:pPr>
              <w:pStyle w:val="TableParagraph"/>
              <w:ind w:left="104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Nelayan memahami dan menerapkan alat tangkap ramah lingkungan dengan meloloskan ikan belum layak tangkap</w:t>
            </w:r>
          </w:p>
        </w:tc>
        <w:tc>
          <w:tcPr>
            <w:tcW w:w="533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T5</w:t>
            </w:r>
          </w:p>
        </w:tc>
      </w:tr>
    </w:tbl>
    <w:p w:rsidR="002E6406" w:rsidRDefault="002E6406" w:rsidP="002E6406">
      <w:pPr>
        <w:pStyle w:val="ListParagraph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lang w:val="id-ID"/>
        </w:rPr>
      </w:pPr>
    </w:p>
    <w:p w:rsidR="000C5BCD" w:rsidRPr="002E6406" w:rsidRDefault="000C5BCD" w:rsidP="002E6406">
      <w:pPr>
        <w:pStyle w:val="ListParagraph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lang w:val="id-ID"/>
        </w:rPr>
      </w:pPr>
    </w:p>
    <w:p w:rsidR="006214C3" w:rsidRPr="00CA4C31" w:rsidRDefault="002E6406" w:rsidP="002E640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2E6406">
        <w:rPr>
          <w:rFonts w:ascii="Times New Roman" w:hAnsi="Times New Roman" w:cs="Times New Roman"/>
          <w:sz w:val="24"/>
          <w:szCs w:val="24"/>
          <w:lang w:val="id-ID"/>
        </w:rPr>
        <w:t xml:space="preserve">Menurut Bapak/Ibu/Saudara, </w:t>
      </w:r>
      <w:r w:rsidRPr="002E64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Kendala </w:t>
      </w:r>
      <w:r w:rsidRPr="002E6406">
        <w:rPr>
          <w:rFonts w:ascii="Times New Roman" w:hAnsi="Times New Roman" w:cs="Times New Roman"/>
          <w:sz w:val="24"/>
          <w:szCs w:val="24"/>
          <w:lang w:val="id-ID"/>
        </w:rPr>
        <w:t>manakah yang lebih berpengaruh dalam menghalangi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06ECF">
        <w:rPr>
          <w:rFonts w:ascii="Times New Roman" w:hAnsi="Times New Roman" w:cs="Times New Roman"/>
          <w:sz w:val="24"/>
          <w:lang w:val="id-ID"/>
        </w:rPr>
        <w:t>implementasi konsep penggunaan alat tangkap yang dapat meloloskan ikan belum layak tangkap</w:t>
      </w:r>
      <w:r w:rsidRPr="00E06EC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tbl>
      <w:tblPr>
        <w:tblW w:w="926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44"/>
        <w:gridCol w:w="360"/>
        <w:gridCol w:w="360"/>
        <w:gridCol w:w="360"/>
        <w:gridCol w:w="389"/>
        <w:gridCol w:w="3209"/>
        <w:gridCol w:w="530"/>
      </w:tblGrid>
      <w:tr w:rsidR="00CA4C31" w:rsidRPr="000C5BCD" w:rsidTr="003410A7">
        <w:trPr>
          <w:trHeight w:val="275"/>
          <w:tblHeader/>
        </w:trPr>
        <w:tc>
          <w:tcPr>
            <w:tcW w:w="516" w:type="dxa"/>
            <w:shd w:val="clear" w:color="auto" w:fill="FFC000" w:themeFill="accent4"/>
          </w:tcPr>
          <w:p w:rsidR="00CA4C31" w:rsidRPr="000C5BCD" w:rsidRDefault="0022680B" w:rsidP="009B7743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0C5BC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44" w:type="dxa"/>
            <w:shd w:val="clear" w:color="auto" w:fill="FFC000" w:themeFill="accent4"/>
          </w:tcPr>
          <w:p w:rsidR="00CA4C31" w:rsidRPr="000C5BCD" w:rsidRDefault="00CA4C31" w:rsidP="000C5BCD">
            <w:pPr>
              <w:pStyle w:val="TableParagraph"/>
              <w:ind w:left="142"/>
              <w:jc w:val="center"/>
              <w:rPr>
                <w:b/>
                <w:sz w:val="24"/>
                <w:szCs w:val="24"/>
                <w:lang w:val="id-ID"/>
              </w:rPr>
            </w:pPr>
            <w:r w:rsidRPr="000C5BCD">
              <w:rPr>
                <w:b/>
                <w:sz w:val="24"/>
                <w:szCs w:val="24"/>
              </w:rPr>
              <w:t xml:space="preserve">Elemen </w:t>
            </w:r>
            <w:r w:rsidRPr="000C5BCD">
              <w:rPr>
                <w:b/>
                <w:sz w:val="24"/>
                <w:szCs w:val="24"/>
                <w:lang w:val="id-ID"/>
              </w:rPr>
              <w:t>KENDALA</w:t>
            </w:r>
          </w:p>
        </w:tc>
        <w:tc>
          <w:tcPr>
            <w:tcW w:w="360" w:type="dxa"/>
            <w:shd w:val="clear" w:color="auto" w:fill="FFC000" w:themeFill="accent4"/>
          </w:tcPr>
          <w:p w:rsidR="00CA4C31" w:rsidRPr="000C5BCD" w:rsidRDefault="00CA4C31" w:rsidP="009B774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360" w:type="dxa"/>
            <w:shd w:val="clear" w:color="auto" w:fill="FFC000" w:themeFill="accent4"/>
          </w:tcPr>
          <w:p w:rsidR="00CA4C31" w:rsidRPr="000C5BCD" w:rsidRDefault="00CA4C31" w:rsidP="009B774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360" w:type="dxa"/>
            <w:shd w:val="clear" w:color="auto" w:fill="FFC000" w:themeFill="accent4"/>
          </w:tcPr>
          <w:p w:rsidR="00CA4C31" w:rsidRPr="000C5BCD" w:rsidRDefault="00CA4C31" w:rsidP="009B7743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w w:val="99"/>
                <w:sz w:val="24"/>
                <w:szCs w:val="24"/>
              </w:rPr>
              <w:t>X</w:t>
            </w:r>
          </w:p>
        </w:tc>
        <w:tc>
          <w:tcPr>
            <w:tcW w:w="389" w:type="dxa"/>
            <w:shd w:val="clear" w:color="auto" w:fill="FFC000" w:themeFill="accent4"/>
          </w:tcPr>
          <w:p w:rsidR="00CA4C31" w:rsidRPr="000C5BCD" w:rsidRDefault="00CA4C31" w:rsidP="009B7743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209" w:type="dxa"/>
            <w:shd w:val="clear" w:color="auto" w:fill="FFC000" w:themeFill="accent4"/>
          </w:tcPr>
          <w:p w:rsidR="00CA4C31" w:rsidRPr="000C5BCD" w:rsidRDefault="00CA4C31" w:rsidP="009B7743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sz w:val="24"/>
                <w:szCs w:val="24"/>
              </w:rPr>
              <w:t xml:space="preserve">Elemen </w:t>
            </w:r>
            <w:r w:rsidRPr="000C5BCD">
              <w:rPr>
                <w:b/>
                <w:sz w:val="24"/>
                <w:szCs w:val="24"/>
                <w:lang w:val="id-ID"/>
              </w:rPr>
              <w:t>KENDALA</w:t>
            </w:r>
          </w:p>
        </w:tc>
        <w:tc>
          <w:tcPr>
            <w:tcW w:w="530" w:type="dxa"/>
            <w:shd w:val="clear" w:color="auto" w:fill="FFC000" w:themeFill="accent4"/>
          </w:tcPr>
          <w:p w:rsidR="00CA4C31" w:rsidRPr="000C5BCD" w:rsidRDefault="0022680B" w:rsidP="009B7743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 w:rsidRPr="000C5BCD">
              <w:rPr>
                <w:b/>
                <w:w w:val="99"/>
                <w:sz w:val="24"/>
                <w:szCs w:val="24"/>
              </w:rPr>
              <w:t>J</w:t>
            </w:r>
          </w:p>
        </w:tc>
      </w:tr>
      <w:tr w:rsidR="00CA4C31" w:rsidRPr="000C5BCD" w:rsidTr="000C5BCD">
        <w:trPr>
          <w:trHeight w:val="926"/>
        </w:trPr>
        <w:tc>
          <w:tcPr>
            <w:tcW w:w="516" w:type="dxa"/>
          </w:tcPr>
          <w:p w:rsidR="00CA4C31" w:rsidRPr="000C5BCD" w:rsidRDefault="00CA4C31" w:rsidP="009B7743">
            <w:pPr>
              <w:pStyle w:val="TableParagraph"/>
              <w:ind w:left="115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K1</w:t>
            </w:r>
          </w:p>
        </w:tc>
        <w:tc>
          <w:tcPr>
            <w:tcW w:w="3544" w:type="dxa"/>
          </w:tcPr>
          <w:p w:rsidR="00CA4C31" w:rsidRPr="000C5BCD" w:rsidRDefault="00372E79" w:rsidP="000C5BCD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Kekhawatiran menurunkan pendapatan jika menggunakan celah pelolosan</w:t>
            </w:r>
          </w:p>
        </w:tc>
        <w:tc>
          <w:tcPr>
            <w:tcW w:w="360" w:type="dxa"/>
          </w:tcPr>
          <w:p w:rsidR="00CA4C31" w:rsidRPr="000C5BCD" w:rsidRDefault="00CA4C31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A4C31" w:rsidRPr="000C5BCD" w:rsidRDefault="00CA4C31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A4C31" w:rsidRPr="000C5BCD" w:rsidRDefault="00CA4C31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CA4C31" w:rsidRPr="000C5BCD" w:rsidRDefault="00CA4C31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CA4C31" w:rsidRPr="000C5BCD" w:rsidRDefault="00626534" w:rsidP="00372E79">
            <w:pPr>
              <w:pStyle w:val="TableParagraph"/>
              <w:ind w:left="104" w:right="28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</w:rPr>
              <w:t xml:space="preserve">Adanya sistem </w:t>
            </w:r>
            <w:r w:rsidRPr="000C5BCD">
              <w:rPr>
                <w:i/>
                <w:sz w:val="24"/>
                <w:szCs w:val="24"/>
              </w:rPr>
              <w:t>grow-out</w:t>
            </w:r>
          </w:p>
        </w:tc>
        <w:tc>
          <w:tcPr>
            <w:tcW w:w="530" w:type="dxa"/>
          </w:tcPr>
          <w:p w:rsidR="00CA4C31" w:rsidRPr="000C5BCD" w:rsidRDefault="00CA4C31" w:rsidP="009B7743">
            <w:pPr>
              <w:pStyle w:val="TableParagraph"/>
              <w:ind w:left="122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K2</w:t>
            </w:r>
          </w:p>
        </w:tc>
      </w:tr>
      <w:tr w:rsidR="00372E79" w:rsidRPr="000C5BCD" w:rsidTr="000C5BCD">
        <w:trPr>
          <w:trHeight w:val="563"/>
        </w:trPr>
        <w:tc>
          <w:tcPr>
            <w:tcW w:w="516" w:type="dxa"/>
          </w:tcPr>
          <w:p w:rsidR="00372E79" w:rsidRPr="000C5BCD" w:rsidRDefault="00372E79" w:rsidP="00372E79">
            <w:pPr>
              <w:pStyle w:val="TableParagraph"/>
              <w:ind w:left="115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K1</w:t>
            </w:r>
          </w:p>
        </w:tc>
        <w:tc>
          <w:tcPr>
            <w:tcW w:w="3544" w:type="dxa"/>
          </w:tcPr>
          <w:p w:rsidR="00372E79" w:rsidRPr="000C5BCD" w:rsidRDefault="00372E79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Kekhawatiran menurunkan pendapatan jika menggunakan celah pelolosan</w:t>
            </w: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0C5BCD" w:rsidRDefault="00372E79" w:rsidP="00372E79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 xml:space="preserve">Lemahnya koordinasi antar instansi dan </w:t>
            </w:r>
            <w:r w:rsidRPr="000C5BCD">
              <w:rPr>
                <w:i/>
                <w:sz w:val="24"/>
                <w:szCs w:val="24"/>
              </w:rPr>
              <w:t>stake-holder</w:t>
            </w:r>
          </w:p>
        </w:tc>
        <w:tc>
          <w:tcPr>
            <w:tcW w:w="530" w:type="dxa"/>
          </w:tcPr>
          <w:p w:rsidR="00372E79" w:rsidRPr="000C5BCD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K3</w:t>
            </w:r>
          </w:p>
        </w:tc>
      </w:tr>
      <w:tr w:rsidR="00372E79" w:rsidRPr="000C5BCD" w:rsidTr="000C5BCD">
        <w:trPr>
          <w:trHeight w:val="926"/>
        </w:trPr>
        <w:tc>
          <w:tcPr>
            <w:tcW w:w="516" w:type="dxa"/>
          </w:tcPr>
          <w:p w:rsidR="00372E79" w:rsidRPr="000C5BCD" w:rsidRDefault="00372E79" w:rsidP="00372E79">
            <w:pPr>
              <w:pStyle w:val="TableParagraph"/>
              <w:ind w:left="115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K1</w:t>
            </w:r>
          </w:p>
        </w:tc>
        <w:tc>
          <w:tcPr>
            <w:tcW w:w="3544" w:type="dxa"/>
          </w:tcPr>
          <w:p w:rsidR="00372E79" w:rsidRPr="000C5BCD" w:rsidRDefault="00372E79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Kekhawatiran menurunkan pendapatan jika menggunakan celah pelolosan</w:t>
            </w: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0C5BCD" w:rsidRDefault="00372E79" w:rsidP="00372E79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Lemahnya pengawasan dan sanksi pelanggaran minimal ukuran tangkap ikan kerapu</w:t>
            </w:r>
          </w:p>
        </w:tc>
        <w:tc>
          <w:tcPr>
            <w:tcW w:w="530" w:type="dxa"/>
          </w:tcPr>
          <w:p w:rsidR="00372E79" w:rsidRPr="000C5BCD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K4</w:t>
            </w:r>
          </w:p>
        </w:tc>
      </w:tr>
      <w:tr w:rsidR="00372E79" w:rsidRPr="000C5BCD" w:rsidTr="000C5BCD">
        <w:trPr>
          <w:trHeight w:val="926"/>
        </w:trPr>
        <w:tc>
          <w:tcPr>
            <w:tcW w:w="516" w:type="dxa"/>
          </w:tcPr>
          <w:p w:rsidR="00372E79" w:rsidRPr="000C5BCD" w:rsidRDefault="00372E79" w:rsidP="00372E79">
            <w:pPr>
              <w:pStyle w:val="TableParagraph"/>
              <w:ind w:left="115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K1</w:t>
            </w:r>
          </w:p>
        </w:tc>
        <w:tc>
          <w:tcPr>
            <w:tcW w:w="3544" w:type="dxa"/>
          </w:tcPr>
          <w:p w:rsidR="00372E79" w:rsidRPr="000C5BCD" w:rsidRDefault="00372E79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Kekhawatiran menurunkan pendapatan jika menggunakan celah pelolosan</w:t>
            </w: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0C5BCD" w:rsidRDefault="00372E79" w:rsidP="00372E79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Kurangnya pendampingan terhadap nelayan</w:t>
            </w:r>
          </w:p>
        </w:tc>
        <w:tc>
          <w:tcPr>
            <w:tcW w:w="530" w:type="dxa"/>
          </w:tcPr>
          <w:p w:rsidR="00372E79" w:rsidRPr="000C5BCD" w:rsidRDefault="00372E79" w:rsidP="00372E79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K5</w:t>
            </w:r>
          </w:p>
        </w:tc>
      </w:tr>
      <w:tr w:rsidR="00372E79" w:rsidRPr="000C5BCD" w:rsidTr="000C5BCD">
        <w:trPr>
          <w:trHeight w:val="926"/>
        </w:trPr>
        <w:tc>
          <w:tcPr>
            <w:tcW w:w="516" w:type="dxa"/>
          </w:tcPr>
          <w:p w:rsidR="00372E79" w:rsidRPr="000C5BCD" w:rsidRDefault="00372E79" w:rsidP="00372E79">
            <w:pPr>
              <w:pStyle w:val="TableParagraph"/>
              <w:ind w:left="115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K1</w:t>
            </w:r>
          </w:p>
        </w:tc>
        <w:tc>
          <w:tcPr>
            <w:tcW w:w="3544" w:type="dxa"/>
          </w:tcPr>
          <w:p w:rsidR="00372E79" w:rsidRPr="000C5BCD" w:rsidRDefault="00372E79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Kekhawatiran menurunkan pendapatan jika menggunakan celah pelolosan</w:t>
            </w: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0C5BCD" w:rsidRDefault="00372E79" w:rsidP="00372E79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 xml:space="preserve">Rendahnya tingkat kesadaran masyarakat terhadap </w:t>
            </w:r>
            <w:r w:rsidRPr="000C5BCD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372E79" w:rsidRPr="000C5BCD" w:rsidRDefault="00372E79" w:rsidP="00372E79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K6</w:t>
            </w:r>
          </w:p>
        </w:tc>
      </w:tr>
      <w:tr w:rsidR="00372E79" w:rsidRPr="000C5BCD" w:rsidTr="000C5BCD">
        <w:trPr>
          <w:trHeight w:val="926"/>
        </w:trPr>
        <w:tc>
          <w:tcPr>
            <w:tcW w:w="516" w:type="dxa"/>
          </w:tcPr>
          <w:p w:rsidR="00372E79" w:rsidRPr="000C5BCD" w:rsidRDefault="00372E79" w:rsidP="00372E79">
            <w:pPr>
              <w:pStyle w:val="TableParagraph"/>
              <w:ind w:left="115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K1</w:t>
            </w:r>
          </w:p>
        </w:tc>
        <w:tc>
          <w:tcPr>
            <w:tcW w:w="3544" w:type="dxa"/>
          </w:tcPr>
          <w:p w:rsidR="00372E79" w:rsidRPr="000C5BCD" w:rsidRDefault="00372E79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Kekhawatiran menurunkan pendapatan jika menggunakan celah pelolosan</w:t>
            </w: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0C5BCD" w:rsidRDefault="00372E79" w:rsidP="00372E79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penggunaan celah pelolosan pada alat tangkap bubu</w:t>
            </w:r>
          </w:p>
        </w:tc>
        <w:tc>
          <w:tcPr>
            <w:tcW w:w="530" w:type="dxa"/>
          </w:tcPr>
          <w:p w:rsidR="00372E79" w:rsidRPr="000C5BCD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K7</w:t>
            </w:r>
          </w:p>
        </w:tc>
      </w:tr>
      <w:tr w:rsidR="00372E79" w:rsidRPr="000C5BCD" w:rsidTr="000C5BCD">
        <w:trPr>
          <w:trHeight w:val="1116"/>
        </w:trPr>
        <w:tc>
          <w:tcPr>
            <w:tcW w:w="516" w:type="dxa"/>
          </w:tcPr>
          <w:p w:rsidR="00372E79" w:rsidRPr="000C5BCD" w:rsidRDefault="00372E79" w:rsidP="00372E79">
            <w:pPr>
              <w:pStyle w:val="TableParagraph"/>
              <w:ind w:left="115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K1</w:t>
            </w:r>
          </w:p>
        </w:tc>
        <w:tc>
          <w:tcPr>
            <w:tcW w:w="3544" w:type="dxa"/>
          </w:tcPr>
          <w:p w:rsidR="00372E79" w:rsidRPr="000C5BCD" w:rsidRDefault="00372E79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Kekhawatiran menurunkan pendapatan jika menggunakan celah pelolosan</w:t>
            </w: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0C5BCD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0C5BCD" w:rsidRDefault="00372E79" w:rsidP="00372E79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kelangsungan hidup ikan pasca meloloskan dari alat tangkap</w:t>
            </w:r>
          </w:p>
        </w:tc>
        <w:tc>
          <w:tcPr>
            <w:tcW w:w="530" w:type="dxa"/>
          </w:tcPr>
          <w:p w:rsidR="00372E79" w:rsidRPr="000C5BCD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K8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Adanya sistem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 xml:space="preserve">Lemahnya koordinasi antar instansi dan </w:t>
            </w:r>
            <w:r w:rsidRPr="000C5BCD">
              <w:rPr>
                <w:i/>
                <w:sz w:val="24"/>
                <w:szCs w:val="24"/>
              </w:rPr>
              <w:t>stake-holder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K3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Adanya sistem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Lemahnya pengawasan dan sanksi pelanggaran minimal ukuran tangkap ikan kerapu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K4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Adanya sistem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Kurangnya pendampingan terhadap nelayan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K5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Adanya sistem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 xml:space="preserve">Rendahnya tingkat kesadaran masyarakat terhadap </w:t>
            </w:r>
            <w:r w:rsidRPr="000C5BCD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K6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Adanya sistem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penggunaan celah pelolosan pada alat tangkap bubu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K7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K2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Adanya sistem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kelangsungan hidup ikan pasca meloloskan dari alat tangkap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K8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K3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Lemahnya koordinasi antar instansi dan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stake-holder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Lemahnya pengawasan dan sanksi pelanggaran minimal ukuran tangkap ikan kerapu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K4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K3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Lemahnya koordinasi antar instansi dan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stake-holder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Kurangnya pendampingan terhadap nelayan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K5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K3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Lemahnya koordinasi antar instansi dan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stake-holder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 xml:space="preserve">Rendahnya tingkat kesadaran masyarakat terhadap </w:t>
            </w:r>
            <w:r w:rsidRPr="000C5BCD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K6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K3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Lemahnya koordinasi antar instansi dan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stake-holder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penggunaan celah pelolosan pada alat tangkap bubu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K7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K3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 xml:space="preserve">Lemahnya koordinasi antar instansi dan </w:t>
            </w:r>
            <w:r w:rsidRPr="000C5BCD">
              <w:rPr>
                <w:rFonts w:ascii="Times New Roman" w:hAnsi="Times New Roman" w:cs="Times New Roman"/>
                <w:i/>
                <w:sz w:val="24"/>
                <w:szCs w:val="24"/>
              </w:rPr>
              <w:t>stake-holder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kelangsungan hidup ikan pasca meloloskan dari alat tangkap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K8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K4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Lemahnya pengawasan dan sanksi pelanggaran minimal ukuran tangkap ikan kerapu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Kurangnya pendampingan terhadap nelayan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K5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K4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Lemahnya pengawasan dan sanksi pelanggaran minimal ukuran tangkap ikan kerapu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 xml:space="preserve">Rendahnya tingkat kesadaran masyarakat terhadap </w:t>
            </w:r>
            <w:r w:rsidRPr="000C5BCD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K6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K4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Lemahnya pengawasan dan sanksi pelanggaran minimal ukuran tangkap ikan kerapu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penggunaan celah pelolosan pada alat tangkap bubu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K7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K4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Lemahnya pengawasan dan sanksi pelanggaran minimal ukuran tangkap ikan kerapu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kelangsungan hidup ikan pasca meloloskan dari alat tangkap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K8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K5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Kurangnya pendampingan terhadap nelayan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 xml:space="preserve">Rendahnya tingkat kesadaran masyarakat terhadap </w:t>
            </w:r>
            <w:r w:rsidRPr="000C5BCD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K6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K5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Kurangnya pendampingan terhadap nelayan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penggunaan celah pelolosan pada alat tangkap bubu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K7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K5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Kurangnya pendampingan terhadap nelayan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kelangsungan hidup ikan pasca meloloskan dari alat tangkap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K8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K6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Rendahnya tingkat kesadaran masyarakat terhadap perlindungan laju rekrutmen sumberdaya ikan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penggunaan celah pelolosan pada alat tangkap bubu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K7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K6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Rendahnya tingkat kesadaran masyarakat terhadap perlindungan laju rekrutmen sumberdaya ikan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kelangsungan hidup ikan pasca meloloskan dari alat tangkap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K8</w:t>
            </w:r>
          </w:p>
        </w:tc>
      </w:tr>
      <w:tr w:rsidR="000C5BCD" w:rsidRPr="000C5BCD" w:rsidTr="000C5BCD">
        <w:trPr>
          <w:trHeight w:val="186"/>
        </w:trPr>
        <w:tc>
          <w:tcPr>
            <w:tcW w:w="516" w:type="dxa"/>
          </w:tcPr>
          <w:p w:rsidR="000C5BCD" w:rsidRPr="000C5BCD" w:rsidRDefault="000C5BCD" w:rsidP="000C5BCD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 w:rsidRPr="000C5BCD">
              <w:rPr>
                <w:sz w:val="24"/>
                <w:szCs w:val="24"/>
                <w:lang w:val="en-ID"/>
              </w:rPr>
              <w:t>K7</w:t>
            </w:r>
          </w:p>
        </w:tc>
        <w:tc>
          <w:tcPr>
            <w:tcW w:w="3544" w:type="dxa"/>
          </w:tcPr>
          <w:p w:rsidR="000C5BCD" w:rsidRPr="000C5BCD" w:rsidRDefault="000C5BCD" w:rsidP="000C5B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D">
              <w:rPr>
                <w:rFonts w:ascii="Times New Roman" w:hAnsi="Times New Roman" w:cs="Times New Roman"/>
                <w:sz w:val="24"/>
                <w:szCs w:val="24"/>
              </w:rPr>
              <w:t>Minimnya informasi penggunaan celah pelolosan pada alat tangkap bubu</w:t>
            </w: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C5BCD" w:rsidRPr="000C5BCD" w:rsidRDefault="000C5BCD" w:rsidP="000C5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C5BCD" w:rsidRPr="000C5BCD" w:rsidRDefault="000C5BCD" w:rsidP="000C5BCD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0C5BCD">
              <w:rPr>
                <w:sz w:val="24"/>
                <w:szCs w:val="24"/>
              </w:rPr>
              <w:t>Minimnya informasi kelangsungan hidup ikan pasca meloloskan dari alat tangkap</w:t>
            </w:r>
          </w:p>
        </w:tc>
        <w:tc>
          <w:tcPr>
            <w:tcW w:w="530" w:type="dxa"/>
          </w:tcPr>
          <w:p w:rsidR="000C5BCD" w:rsidRPr="000C5BCD" w:rsidRDefault="000C5BCD" w:rsidP="000C5BCD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 w:rsidRPr="000C5BCD">
              <w:rPr>
                <w:sz w:val="24"/>
                <w:szCs w:val="24"/>
                <w:lang w:val="id-ID"/>
              </w:rPr>
              <w:t>K8</w:t>
            </w:r>
          </w:p>
        </w:tc>
      </w:tr>
    </w:tbl>
    <w:p w:rsidR="00CA4C31" w:rsidRPr="00CA4C31" w:rsidRDefault="00CA4C31" w:rsidP="00CA4C31">
      <w:pPr>
        <w:pStyle w:val="ListParagraph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lang w:val="id-ID"/>
        </w:rPr>
      </w:pPr>
    </w:p>
    <w:p w:rsidR="00CA4C31" w:rsidRPr="00671CE5" w:rsidRDefault="00671CE5" w:rsidP="00671CE5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671CE5">
        <w:rPr>
          <w:rFonts w:ascii="Times New Roman" w:hAnsi="Times New Roman" w:cs="Times New Roman"/>
          <w:sz w:val="24"/>
          <w:lang w:val="id-ID"/>
        </w:rPr>
        <w:t xml:space="preserve">Menurut Bapak/Ibu/Saudara, </w:t>
      </w:r>
      <w:r w:rsidRPr="00671CE5">
        <w:rPr>
          <w:rFonts w:ascii="Times New Roman" w:hAnsi="Times New Roman" w:cs="Times New Roman"/>
          <w:b/>
          <w:sz w:val="24"/>
          <w:lang w:val="id-ID"/>
        </w:rPr>
        <w:t xml:space="preserve">Aktivitas </w:t>
      </w:r>
      <w:r w:rsidRPr="00671CE5">
        <w:rPr>
          <w:rFonts w:ascii="Times New Roman" w:hAnsi="Times New Roman" w:cs="Times New Roman"/>
          <w:sz w:val="24"/>
          <w:lang w:val="id-ID"/>
        </w:rPr>
        <w:t>manakah yang lebih dibutuhkan untuk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meng</w:t>
      </w:r>
      <w:r w:rsidRPr="00E06ECF">
        <w:rPr>
          <w:rFonts w:ascii="Times New Roman" w:hAnsi="Times New Roman" w:cs="Times New Roman"/>
          <w:sz w:val="24"/>
          <w:lang w:val="id-ID"/>
        </w:rPr>
        <w:t>implementasi</w:t>
      </w:r>
      <w:r>
        <w:rPr>
          <w:rFonts w:ascii="Times New Roman" w:hAnsi="Times New Roman" w:cs="Times New Roman"/>
          <w:sz w:val="24"/>
          <w:lang w:val="id-ID"/>
        </w:rPr>
        <w:t>kan</w:t>
      </w:r>
      <w:r w:rsidRPr="00E06ECF">
        <w:rPr>
          <w:rFonts w:ascii="Times New Roman" w:hAnsi="Times New Roman" w:cs="Times New Roman"/>
          <w:sz w:val="24"/>
          <w:lang w:val="id-ID"/>
        </w:rPr>
        <w:t xml:space="preserve"> konsep penggunaan alat tangkap yang dapat meloloskan ikan belum layak tangkap</w:t>
      </w:r>
      <w:r w:rsidRPr="00E06EC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tbl>
      <w:tblPr>
        <w:tblW w:w="926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44"/>
        <w:gridCol w:w="360"/>
        <w:gridCol w:w="360"/>
        <w:gridCol w:w="360"/>
        <w:gridCol w:w="389"/>
        <w:gridCol w:w="3209"/>
        <w:gridCol w:w="530"/>
      </w:tblGrid>
      <w:tr w:rsidR="00671CE5" w:rsidRPr="006D3FAA" w:rsidTr="003410A7">
        <w:trPr>
          <w:trHeight w:val="275"/>
          <w:tblHeader/>
        </w:trPr>
        <w:tc>
          <w:tcPr>
            <w:tcW w:w="516" w:type="dxa"/>
            <w:shd w:val="clear" w:color="auto" w:fill="FFC000" w:themeFill="accent4"/>
          </w:tcPr>
          <w:p w:rsidR="00671CE5" w:rsidRPr="006D3FAA" w:rsidRDefault="00671CE5" w:rsidP="009B7743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6D3F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44" w:type="dxa"/>
            <w:shd w:val="clear" w:color="auto" w:fill="FFC000" w:themeFill="accent4"/>
          </w:tcPr>
          <w:p w:rsidR="00671CE5" w:rsidRPr="003410A7" w:rsidRDefault="00671CE5" w:rsidP="003410A7">
            <w:pPr>
              <w:pStyle w:val="TableParagraph"/>
              <w:ind w:left="108"/>
              <w:jc w:val="center"/>
              <w:rPr>
                <w:b/>
                <w:sz w:val="24"/>
                <w:szCs w:val="24"/>
                <w:lang w:val="id-ID"/>
              </w:rPr>
            </w:pPr>
            <w:r w:rsidRPr="003410A7">
              <w:rPr>
                <w:b/>
                <w:sz w:val="24"/>
                <w:szCs w:val="24"/>
              </w:rPr>
              <w:t xml:space="preserve">Elemen </w:t>
            </w:r>
            <w:r w:rsidR="00F14EDE" w:rsidRPr="003410A7">
              <w:rPr>
                <w:b/>
                <w:sz w:val="24"/>
                <w:szCs w:val="24"/>
                <w:lang w:val="id-ID"/>
              </w:rPr>
              <w:t>AKTIVITAS</w:t>
            </w:r>
          </w:p>
        </w:tc>
        <w:tc>
          <w:tcPr>
            <w:tcW w:w="360" w:type="dxa"/>
            <w:shd w:val="clear" w:color="auto" w:fill="FFC000" w:themeFill="accent4"/>
          </w:tcPr>
          <w:p w:rsidR="00671CE5" w:rsidRPr="006D3FAA" w:rsidRDefault="00671CE5" w:rsidP="009B774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360" w:type="dxa"/>
            <w:shd w:val="clear" w:color="auto" w:fill="FFC000" w:themeFill="accent4"/>
          </w:tcPr>
          <w:p w:rsidR="00671CE5" w:rsidRPr="006D3FAA" w:rsidRDefault="00671CE5" w:rsidP="009B774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360" w:type="dxa"/>
            <w:shd w:val="clear" w:color="auto" w:fill="FFC000" w:themeFill="accent4"/>
          </w:tcPr>
          <w:p w:rsidR="00671CE5" w:rsidRPr="006D3FAA" w:rsidRDefault="00671CE5" w:rsidP="009B7743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X</w:t>
            </w:r>
          </w:p>
        </w:tc>
        <w:tc>
          <w:tcPr>
            <w:tcW w:w="389" w:type="dxa"/>
            <w:shd w:val="clear" w:color="auto" w:fill="FFC000" w:themeFill="accent4"/>
          </w:tcPr>
          <w:p w:rsidR="00671CE5" w:rsidRPr="006D3FAA" w:rsidRDefault="00671CE5" w:rsidP="009B7743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209" w:type="dxa"/>
            <w:shd w:val="clear" w:color="auto" w:fill="FFC000" w:themeFill="accent4"/>
          </w:tcPr>
          <w:p w:rsidR="00671CE5" w:rsidRPr="006D3FAA" w:rsidRDefault="00F14EDE" w:rsidP="009B7743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 AKTIVITAS</w:t>
            </w:r>
          </w:p>
        </w:tc>
        <w:tc>
          <w:tcPr>
            <w:tcW w:w="530" w:type="dxa"/>
            <w:shd w:val="clear" w:color="auto" w:fill="FFC000" w:themeFill="accent4"/>
          </w:tcPr>
          <w:p w:rsidR="00671CE5" w:rsidRPr="006D3FAA" w:rsidRDefault="0022680B" w:rsidP="009B7743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J</w:t>
            </w:r>
          </w:p>
        </w:tc>
      </w:tr>
      <w:tr w:rsidR="00671CE5" w:rsidRPr="006D3FAA" w:rsidTr="000C5BCD">
        <w:trPr>
          <w:trHeight w:val="926"/>
        </w:trPr>
        <w:tc>
          <w:tcPr>
            <w:tcW w:w="516" w:type="dxa"/>
          </w:tcPr>
          <w:p w:rsidR="00671CE5" w:rsidRPr="006D3FAA" w:rsidRDefault="00F14EDE" w:rsidP="009B7743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71CE5"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71CE5" w:rsidRPr="003410A7" w:rsidRDefault="00372E79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Uji coba operasi bubu dilengkapi celah pelolosan yang minim menimbulkan dampak luka fisik sehingga kelangsungan hidup tinggi </w:t>
            </w:r>
          </w:p>
        </w:tc>
        <w:tc>
          <w:tcPr>
            <w:tcW w:w="360" w:type="dxa"/>
          </w:tcPr>
          <w:p w:rsidR="00671CE5" w:rsidRPr="006D3FAA" w:rsidRDefault="00671CE5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71CE5" w:rsidRPr="006D3FAA" w:rsidRDefault="00671CE5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71CE5" w:rsidRPr="006D3FAA" w:rsidRDefault="00671CE5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671CE5" w:rsidRPr="006D3FAA" w:rsidRDefault="00671CE5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671CE5" w:rsidRPr="002E6406" w:rsidRDefault="00372E79" w:rsidP="00E43461">
            <w:pPr>
              <w:pStyle w:val="TableParagraph"/>
              <w:ind w:left="104" w:right="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 xml:space="preserve">Membatasi sistem </w:t>
            </w:r>
            <w:r w:rsidRPr="00436218">
              <w:rPr>
                <w:i/>
                <w:sz w:val="24"/>
                <w:szCs w:val="24"/>
              </w:rPr>
              <w:t>grow-out</w:t>
            </w:r>
          </w:p>
        </w:tc>
        <w:tc>
          <w:tcPr>
            <w:tcW w:w="530" w:type="dxa"/>
          </w:tcPr>
          <w:p w:rsidR="00671CE5" w:rsidRPr="006D3FAA" w:rsidRDefault="00F14EDE" w:rsidP="009B7743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71CE5" w:rsidRPr="006D3FAA">
              <w:rPr>
                <w:sz w:val="24"/>
                <w:szCs w:val="24"/>
              </w:rPr>
              <w:t>2</w:t>
            </w:r>
          </w:p>
        </w:tc>
      </w:tr>
      <w:tr w:rsidR="00372E79" w:rsidRPr="006D3FAA" w:rsidTr="000C5BCD">
        <w:trPr>
          <w:trHeight w:val="926"/>
        </w:trPr>
        <w:tc>
          <w:tcPr>
            <w:tcW w:w="516" w:type="dxa"/>
          </w:tcPr>
          <w:p w:rsidR="00372E79" w:rsidRPr="006D3FAA" w:rsidRDefault="00372E79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2E79" w:rsidRPr="003410A7" w:rsidRDefault="00372E79" w:rsidP="003410A7">
            <w:pPr>
              <w:ind w:left="108"/>
              <w:rPr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Uji coba operasi bubu dilengkapi celah pelolosan yang minim menimbulkan dampak luka fisik sehingga kelangsungan hidup tinggi 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F14EDE" w:rsidRDefault="00372E79" w:rsidP="00E43461">
            <w:pPr>
              <w:tabs>
                <w:tab w:val="left" w:pos="166"/>
              </w:tabs>
              <w:ind w:left="166" w:right="2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36218">
              <w:rPr>
                <w:rFonts w:ascii="Times New Roman" w:hAnsi="Times New Roman" w:cs="Times New Roman"/>
                <w:sz w:val="24"/>
                <w:szCs w:val="24"/>
              </w:rPr>
              <w:t>Meningkatkan koordinasi antar</w:t>
            </w:r>
            <w:r w:rsidRPr="004362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instansi dan</w:t>
            </w:r>
            <w:r w:rsidRPr="0043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218">
              <w:rPr>
                <w:rFonts w:ascii="Times New Roman" w:hAnsi="Times New Roman" w:cs="Times New Roman"/>
                <w:i/>
                <w:sz w:val="24"/>
                <w:szCs w:val="24"/>
              </w:rPr>
              <w:t>stakeholder</w:t>
            </w:r>
            <w:r w:rsidRPr="004362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terkait</w:t>
            </w:r>
          </w:p>
        </w:tc>
        <w:tc>
          <w:tcPr>
            <w:tcW w:w="530" w:type="dxa"/>
          </w:tcPr>
          <w:p w:rsidR="00372E79" w:rsidRPr="007B19F8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A3</w:t>
            </w:r>
          </w:p>
        </w:tc>
      </w:tr>
      <w:tr w:rsidR="00372E79" w:rsidRPr="006D3FAA" w:rsidTr="000C5BCD">
        <w:trPr>
          <w:trHeight w:val="926"/>
        </w:trPr>
        <w:tc>
          <w:tcPr>
            <w:tcW w:w="516" w:type="dxa"/>
          </w:tcPr>
          <w:p w:rsidR="00372E79" w:rsidRPr="006D3FAA" w:rsidRDefault="00372E79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2E79" w:rsidRPr="003410A7" w:rsidRDefault="00372E79" w:rsidP="003410A7">
            <w:pPr>
              <w:ind w:left="108"/>
              <w:rPr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Uji coba operasi bubu dilengkapi celah pelolosan yang minim menimbulkan dampak luka fisik sehingga kelangsungan hidup tinggi 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2E6406" w:rsidRDefault="00372E79" w:rsidP="00372E79">
            <w:pPr>
              <w:pStyle w:val="TableParagraph"/>
              <w:ind w:left="115"/>
              <w:rPr>
                <w:sz w:val="24"/>
                <w:szCs w:val="24"/>
                <w:lang w:val="id-ID"/>
              </w:rPr>
            </w:pPr>
          </w:p>
        </w:tc>
        <w:tc>
          <w:tcPr>
            <w:tcW w:w="3209" w:type="dxa"/>
          </w:tcPr>
          <w:p w:rsidR="00372E79" w:rsidRPr="00F14EDE" w:rsidRDefault="00372E79" w:rsidP="00E43461">
            <w:pPr>
              <w:pStyle w:val="TableParagraph"/>
              <w:tabs>
                <w:tab w:val="left" w:pos="142"/>
              </w:tabs>
              <w:spacing w:before="2"/>
              <w:ind w:left="142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Meningkatkan pengawasan dan sanksi pelanggaran minimal ukuran tangkap ikan kerapu</w:t>
            </w:r>
          </w:p>
        </w:tc>
        <w:tc>
          <w:tcPr>
            <w:tcW w:w="530" w:type="dxa"/>
          </w:tcPr>
          <w:p w:rsidR="00372E79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A4</w:t>
            </w:r>
          </w:p>
        </w:tc>
      </w:tr>
      <w:tr w:rsidR="00372E79" w:rsidRPr="006D3FAA" w:rsidTr="000C5BCD">
        <w:trPr>
          <w:trHeight w:val="561"/>
        </w:trPr>
        <w:tc>
          <w:tcPr>
            <w:tcW w:w="516" w:type="dxa"/>
          </w:tcPr>
          <w:p w:rsidR="00372E79" w:rsidRPr="006D3FAA" w:rsidRDefault="00372E79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2E79" w:rsidRPr="003410A7" w:rsidRDefault="00372E79" w:rsidP="003410A7">
            <w:pPr>
              <w:ind w:left="108"/>
              <w:rPr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Uji coba operasi bubu dilengkapi celah pelolosan yang minim menimbulkan dampak luka fisik sehingga kelangsungan hidup tinggi 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6D3FAA" w:rsidRDefault="00372E79" w:rsidP="00E43461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Memberikan pendampingan terhadap nelayan</w:t>
            </w:r>
          </w:p>
        </w:tc>
        <w:tc>
          <w:tcPr>
            <w:tcW w:w="530" w:type="dxa"/>
          </w:tcPr>
          <w:p w:rsidR="00372E79" w:rsidRPr="00F14EDE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A5</w:t>
            </w:r>
          </w:p>
        </w:tc>
      </w:tr>
      <w:tr w:rsidR="00372E79" w:rsidRPr="006D3FAA" w:rsidTr="000C5BCD">
        <w:trPr>
          <w:trHeight w:val="926"/>
        </w:trPr>
        <w:tc>
          <w:tcPr>
            <w:tcW w:w="516" w:type="dxa"/>
          </w:tcPr>
          <w:p w:rsidR="00372E79" w:rsidRDefault="00E43461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3544" w:type="dxa"/>
          </w:tcPr>
          <w:p w:rsidR="00372E79" w:rsidRPr="003410A7" w:rsidRDefault="00372E79" w:rsidP="003410A7">
            <w:pPr>
              <w:ind w:left="108"/>
              <w:rPr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Uji coba operasi bubu dilengkapi celah pelolosan yang minim menimbulkan dampak luka fisik sehingga kelangsungan hidup tinggi 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Default="00372E79" w:rsidP="00E43461">
            <w:pPr>
              <w:pStyle w:val="TableParagraph"/>
              <w:ind w:left="104" w:right="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 xml:space="preserve">Meningkatkan kesadaran nelayan akan pentingnya </w:t>
            </w:r>
            <w:r w:rsidRPr="00436218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372E79" w:rsidRPr="0022680B" w:rsidRDefault="00372E79" w:rsidP="00372E79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A6</w:t>
            </w:r>
          </w:p>
        </w:tc>
      </w:tr>
      <w:tr w:rsidR="00372E79" w:rsidRPr="006D3FAA" w:rsidTr="000C5BCD">
        <w:trPr>
          <w:trHeight w:val="926"/>
        </w:trPr>
        <w:tc>
          <w:tcPr>
            <w:tcW w:w="516" w:type="dxa"/>
          </w:tcPr>
          <w:p w:rsidR="00372E79" w:rsidRPr="006D3FAA" w:rsidRDefault="00372E79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2E79" w:rsidRPr="003410A7" w:rsidRDefault="00372E79" w:rsidP="003410A7">
            <w:pPr>
              <w:ind w:left="108"/>
              <w:rPr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Uji coba operasi bubu dilengkapi celah pelolosan yang minim menimbulkan dampak luka fisik sehingga kelangsungan hidup tinggi 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EF3650" w:rsidRDefault="00372E79" w:rsidP="00E43461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szCs w:val="24"/>
              </w:rPr>
              <w:t>Membuat regulasi teknis desain alat tangkap yang dapat meloloskan ikan kerapu belum layak tangkap dengan memperhatikan tingkat</w:t>
            </w:r>
            <w:r>
              <w:rPr>
                <w:sz w:val="24"/>
                <w:szCs w:val="24"/>
              </w:rPr>
              <w:t xml:space="preserve"> </w:t>
            </w:r>
            <w:r w:rsidRPr="00436218">
              <w:rPr>
                <w:sz w:val="24"/>
                <w:szCs w:val="24"/>
              </w:rPr>
              <w:t>kelangsungan hidup pasca meloloskan diri</w:t>
            </w:r>
          </w:p>
        </w:tc>
        <w:tc>
          <w:tcPr>
            <w:tcW w:w="530" w:type="dxa"/>
          </w:tcPr>
          <w:p w:rsidR="00372E79" w:rsidRPr="0022680B" w:rsidRDefault="00372E79" w:rsidP="00372E79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A7</w:t>
            </w:r>
          </w:p>
        </w:tc>
      </w:tr>
      <w:tr w:rsidR="00372E79" w:rsidRPr="006D3FAA" w:rsidTr="000C5BCD">
        <w:trPr>
          <w:trHeight w:val="926"/>
        </w:trPr>
        <w:tc>
          <w:tcPr>
            <w:tcW w:w="516" w:type="dxa"/>
          </w:tcPr>
          <w:p w:rsidR="00372E79" w:rsidRPr="006D3FAA" w:rsidRDefault="00372E79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2E79" w:rsidRPr="003410A7" w:rsidRDefault="00372E79" w:rsidP="003410A7">
            <w:pPr>
              <w:ind w:left="108"/>
              <w:rPr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Uji coba operasi bubu dilengkapi celah pelolosan yang minim menimbulkan dampak luka fisik sehingga kelangsungan hidup tinggi 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EF3650" w:rsidRDefault="00372E79" w:rsidP="00E43461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lang w:val="id-ID"/>
              </w:rPr>
              <w:t>Mem</w:t>
            </w:r>
            <w:r w:rsidRPr="00436218">
              <w:rPr>
                <w:sz w:val="24"/>
                <w:lang w:val="en-ID"/>
              </w:rPr>
              <w:t>fasilitasi akses</w:t>
            </w:r>
            <w:r w:rsidRPr="00436218">
              <w:rPr>
                <w:sz w:val="24"/>
                <w:lang w:val="id-ID"/>
              </w:rPr>
              <w:t xml:space="preserve"> modal untuk modifikasi alat tangkap bubu</w:t>
            </w:r>
          </w:p>
        </w:tc>
        <w:tc>
          <w:tcPr>
            <w:tcW w:w="530" w:type="dxa"/>
          </w:tcPr>
          <w:p w:rsidR="00372E79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A8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Membatasi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F14EDE" w:rsidRDefault="003410A7" w:rsidP="003410A7">
            <w:pPr>
              <w:tabs>
                <w:tab w:val="left" w:pos="166"/>
              </w:tabs>
              <w:ind w:left="166" w:right="2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36218">
              <w:rPr>
                <w:rFonts w:ascii="Times New Roman" w:hAnsi="Times New Roman" w:cs="Times New Roman"/>
                <w:sz w:val="24"/>
                <w:szCs w:val="24"/>
              </w:rPr>
              <w:t>Meningkatkan koordinasi antar</w:t>
            </w:r>
            <w:r w:rsidRPr="004362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instansi dan</w:t>
            </w:r>
            <w:r w:rsidRPr="0043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218">
              <w:rPr>
                <w:rFonts w:ascii="Times New Roman" w:hAnsi="Times New Roman" w:cs="Times New Roman"/>
                <w:i/>
                <w:sz w:val="24"/>
                <w:szCs w:val="24"/>
              </w:rPr>
              <w:t>stakeholder</w:t>
            </w:r>
            <w:r w:rsidRPr="004362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terkait</w:t>
            </w:r>
          </w:p>
        </w:tc>
        <w:tc>
          <w:tcPr>
            <w:tcW w:w="530" w:type="dxa"/>
          </w:tcPr>
          <w:p w:rsidR="003410A7" w:rsidRPr="007B19F8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A3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Membatasi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F14EDE" w:rsidRDefault="003410A7" w:rsidP="003410A7">
            <w:pPr>
              <w:pStyle w:val="TableParagraph"/>
              <w:tabs>
                <w:tab w:val="left" w:pos="142"/>
              </w:tabs>
              <w:spacing w:before="2"/>
              <w:ind w:left="142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Meningkatkan pengawasan dan sanksi pelanggaran minimal ukuran tangkap ikan kerapu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A4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Membatasi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6D3FAA" w:rsidRDefault="003410A7" w:rsidP="003410A7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Memberikan pendampingan terhadap nelayan</w:t>
            </w:r>
          </w:p>
        </w:tc>
        <w:tc>
          <w:tcPr>
            <w:tcW w:w="530" w:type="dxa"/>
          </w:tcPr>
          <w:p w:rsidR="003410A7" w:rsidRPr="00F14EDE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A5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Membatasi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 xml:space="preserve">Meningkatkan kesadaran nelayan akan pentingnya </w:t>
            </w:r>
            <w:r w:rsidRPr="00436218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A6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Membatasi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szCs w:val="24"/>
              </w:rPr>
              <w:t>Membuat regulasi teknis desain alat tangkap yang dapat meloloskan ikan kerapu belum layak tangkap dengan memperhatikan tingkat</w:t>
            </w:r>
            <w:r>
              <w:rPr>
                <w:sz w:val="24"/>
                <w:szCs w:val="24"/>
              </w:rPr>
              <w:t xml:space="preserve"> </w:t>
            </w:r>
            <w:r w:rsidRPr="00436218">
              <w:rPr>
                <w:sz w:val="24"/>
                <w:szCs w:val="24"/>
              </w:rPr>
              <w:t>kelangsungan hidup pasca meloloskan diri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A7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Membatasi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lang w:val="id-ID"/>
              </w:rPr>
              <w:t>Mem</w:t>
            </w:r>
            <w:r w:rsidRPr="00436218">
              <w:rPr>
                <w:sz w:val="24"/>
                <w:lang w:val="en-ID"/>
              </w:rPr>
              <w:t>fasilitasi akses</w:t>
            </w:r>
            <w:r w:rsidRPr="00436218">
              <w:rPr>
                <w:sz w:val="24"/>
                <w:lang w:val="id-ID"/>
              </w:rPr>
              <w:t xml:space="preserve"> modal untuk modifikasi alat tangkap bubu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A8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koordinasi antar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instansi dan</w:t>
            </w: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stakeholder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terkait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F14EDE" w:rsidRDefault="003410A7" w:rsidP="003410A7">
            <w:pPr>
              <w:pStyle w:val="TableParagraph"/>
              <w:tabs>
                <w:tab w:val="left" w:pos="142"/>
              </w:tabs>
              <w:spacing w:before="2"/>
              <w:ind w:left="142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Meningkatkan pengawasan dan sanksi pelanggaran minimal ukuran tangkap ikan kerapu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A4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koordinasi antar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instansi dan</w:t>
            </w: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stakeholder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terkait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6D3FAA" w:rsidRDefault="003410A7" w:rsidP="003410A7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Memberikan pendampingan terhadap nelayan</w:t>
            </w:r>
          </w:p>
        </w:tc>
        <w:tc>
          <w:tcPr>
            <w:tcW w:w="530" w:type="dxa"/>
          </w:tcPr>
          <w:p w:rsidR="003410A7" w:rsidRPr="00F14EDE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A5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koordinasi antar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instansi dan</w:t>
            </w: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stakeholder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terkait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 xml:space="preserve">Meningkatkan kesadaran nelayan akan pentingnya </w:t>
            </w:r>
            <w:r w:rsidRPr="00436218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A6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koordinasi antar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instansi dan</w:t>
            </w: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stakeholder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terkait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C713FB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szCs w:val="24"/>
              </w:rPr>
              <w:t>Membuat regulasi teknis desain alat tangkap yang dapat meloloskan ikan belum layak tangkap dengan memperhatikan tingkat</w:t>
            </w:r>
            <w:r>
              <w:rPr>
                <w:sz w:val="24"/>
                <w:szCs w:val="24"/>
              </w:rPr>
              <w:t xml:space="preserve"> </w:t>
            </w:r>
            <w:r w:rsidRPr="00436218">
              <w:rPr>
                <w:sz w:val="24"/>
                <w:szCs w:val="24"/>
              </w:rPr>
              <w:t>kelangsungan hidup pasca meloloskan diri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A7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koordinasi antar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instansi dan</w:t>
            </w: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</w:rPr>
              <w:t>stakeholder</w:t>
            </w:r>
            <w:r w:rsidRPr="003410A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terkait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lang w:val="id-ID"/>
              </w:rPr>
              <w:t>Mem</w:t>
            </w:r>
            <w:r w:rsidRPr="00436218">
              <w:rPr>
                <w:sz w:val="24"/>
                <w:lang w:val="en-ID"/>
              </w:rPr>
              <w:t>fasilitasi akses</w:t>
            </w:r>
            <w:r w:rsidRPr="00436218">
              <w:rPr>
                <w:sz w:val="24"/>
                <w:lang w:val="id-ID"/>
              </w:rPr>
              <w:t xml:space="preserve"> modal untuk modifikasi alat tangkap bubu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A8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pengawasan dan sanksi pelanggaran minimal ukuran tangkap ikan kerapu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6D3FAA" w:rsidRDefault="003410A7" w:rsidP="003410A7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Memberikan pendampingan terhadap nelayan</w:t>
            </w:r>
          </w:p>
        </w:tc>
        <w:tc>
          <w:tcPr>
            <w:tcW w:w="530" w:type="dxa"/>
          </w:tcPr>
          <w:p w:rsidR="003410A7" w:rsidRPr="00F14EDE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A5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pengawasan dan sanksi pelanggaran minimal ukuran tangkap ikan kerapu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 xml:space="preserve">Meningkatkan kesadaran nelayan akan pentingnya </w:t>
            </w:r>
            <w:r w:rsidRPr="00436218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A6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pengawasan dan sanksi pelanggaran minimal ukuran tangkap ikan kerapu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szCs w:val="24"/>
              </w:rPr>
              <w:t>Membuat regulasi teknis desain alat tangkap yang dapat meloloskan ikan kerapu belum layak tangkap dengan memperhatikan tingkat</w:t>
            </w:r>
            <w:r>
              <w:rPr>
                <w:sz w:val="24"/>
                <w:szCs w:val="24"/>
              </w:rPr>
              <w:t xml:space="preserve"> </w:t>
            </w:r>
            <w:r w:rsidRPr="00436218">
              <w:rPr>
                <w:sz w:val="24"/>
                <w:szCs w:val="24"/>
              </w:rPr>
              <w:t>kelangsungan hidup pasca meloloskan diri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A7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pengawasan dan sanksi pelanggaran minimal ukuran tangkap ikan kerapu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lang w:val="id-ID"/>
              </w:rPr>
              <w:t>Mem</w:t>
            </w:r>
            <w:r w:rsidRPr="00436218">
              <w:rPr>
                <w:sz w:val="24"/>
                <w:lang w:val="en-ID"/>
              </w:rPr>
              <w:t>fasilitasi akses</w:t>
            </w:r>
            <w:r w:rsidRPr="00436218">
              <w:rPr>
                <w:sz w:val="24"/>
                <w:lang w:val="id-ID"/>
              </w:rPr>
              <w:t xml:space="preserve"> modal untuk modifikasi alat tangkap bubu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A8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Memberikan pendampingan terhadap nelayan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 xml:space="preserve">Meningkatkan kesadaran nelayan akan pentingnya </w:t>
            </w:r>
            <w:r w:rsidRPr="00436218">
              <w:rPr>
                <w:color w:val="000000" w:themeColor="text1" w:themeShade="BF"/>
                <w:sz w:val="24"/>
                <w:szCs w:val="24"/>
              </w:rPr>
              <w:t>perlindungan laju rekrutmen sumberdaya ikan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A6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Memberikan pendampingan terhadap nelayan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szCs w:val="24"/>
              </w:rPr>
              <w:t>Membuat regulasi teknis desain alat tangkap yang dapat meloloskan ikan kerapu belum layak tangkap dengan memperhatikan tingkat</w:t>
            </w:r>
            <w:r>
              <w:rPr>
                <w:sz w:val="24"/>
                <w:szCs w:val="24"/>
              </w:rPr>
              <w:t xml:space="preserve"> </w:t>
            </w:r>
            <w:r w:rsidRPr="00436218">
              <w:rPr>
                <w:sz w:val="24"/>
                <w:szCs w:val="24"/>
              </w:rPr>
              <w:t>kelangsungan hidup pasca meloloskan diri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A7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Memberikan pendampingan terhadap nelayan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lang w:val="id-ID"/>
              </w:rPr>
              <w:t>Mem</w:t>
            </w:r>
            <w:r w:rsidRPr="00436218">
              <w:rPr>
                <w:sz w:val="24"/>
                <w:lang w:val="en-ID"/>
              </w:rPr>
              <w:t>fasilitasi akses</w:t>
            </w:r>
            <w:r w:rsidRPr="00436218">
              <w:rPr>
                <w:sz w:val="24"/>
                <w:lang w:val="id-ID"/>
              </w:rPr>
              <w:t xml:space="preserve"> modal untuk modifikasi alat tangkap bubu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A8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A6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kesadaran nelayan akan pentingnya perlindungan laju rekrutmen sumberdaya ikan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szCs w:val="24"/>
              </w:rPr>
              <w:t>Membuat regulasi teknis desain alat tangkap yang dapat meloloskan ikan kerapu belum layak tangkap dengan memperhatikan tingkat</w:t>
            </w:r>
            <w:r>
              <w:rPr>
                <w:sz w:val="24"/>
                <w:szCs w:val="24"/>
              </w:rPr>
              <w:t xml:space="preserve"> </w:t>
            </w:r>
            <w:r w:rsidRPr="00436218">
              <w:rPr>
                <w:sz w:val="24"/>
                <w:szCs w:val="24"/>
              </w:rPr>
              <w:t>kelangsungan hidup pasca meloloskan diri</w:t>
            </w:r>
          </w:p>
        </w:tc>
        <w:tc>
          <w:tcPr>
            <w:tcW w:w="530" w:type="dxa"/>
          </w:tcPr>
          <w:p w:rsidR="003410A7" w:rsidRPr="0022680B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A7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A6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Meningkatkan kesadaran nelayan akan pentingnya perlindungan laju rekrutmen sumberdaya ikan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lang w:val="id-ID"/>
              </w:rPr>
              <w:t>Mem</w:t>
            </w:r>
            <w:r w:rsidRPr="00436218">
              <w:rPr>
                <w:sz w:val="24"/>
                <w:lang w:val="en-ID"/>
              </w:rPr>
              <w:t>fasilitasi akses</w:t>
            </w:r>
            <w:r w:rsidRPr="00436218">
              <w:rPr>
                <w:sz w:val="24"/>
                <w:lang w:val="id-ID"/>
              </w:rPr>
              <w:t xml:space="preserve"> modal untuk modifikasi alat tangkap bubu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A8</w:t>
            </w:r>
          </w:p>
        </w:tc>
      </w:tr>
      <w:tr w:rsidR="003410A7" w:rsidRPr="006D3FAA" w:rsidTr="000C5BCD">
        <w:trPr>
          <w:trHeight w:val="64"/>
        </w:trPr>
        <w:tc>
          <w:tcPr>
            <w:tcW w:w="516" w:type="dxa"/>
          </w:tcPr>
          <w:p w:rsidR="003410A7" w:rsidRDefault="003410A7" w:rsidP="003410A7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A7</w:t>
            </w:r>
          </w:p>
        </w:tc>
        <w:tc>
          <w:tcPr>
            <w:tcW w:w="3544" w:type="dxa"/>
          </w:tcPr>
          <w:p w:rsidR="003410A7" w:rsidRPr="003410A7" w:rsidRDefault="003410A7" w:rsidP="003410A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Membuat regulasi teknis desain alat tangkap yang dapat meloloskan ikan kerapu belum layak tangkap dengan memperhatikan tingkat kelangsungan hidup pasca meloloskan diri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F3650" w:rsidRDefault="003410A7" w:rsidP="003410A7">
            <w:pPr>
              <w:pStyle w:val="TableParagraph"/>
              <w:ind w:left="104" w:right="28"/>
              <w:rPr>
                <w:sz w:val="24"/>
                <w:lang w:val="id-ID"/>
              </w:rPr>
            </w:pPr>
            <w:r w:rsidRPr="00436218">
              <w:rPr>
                <w:sz w:val="24"/>
                <w:lang w:val="id-ID"/>
              </w:rPr>
              <w:t>Mem</w:t>
            </w:r>
            <w:r w:rsidRPr="00436218">
              <w:rPr>
                <w:sz w:val="24"/>
                <w:lang w:val="en-ID"/>
              </w:rPr>
              <w:t>fasilitasi akses</w:t>
            </w:r>
            <w:r w:rsidRPr="00436218">
              <w:rPr>
                <w:sz w:val="24"/>
                <w:lang w:val="id-ID"/>
              </w:rPr>
              <w:t xml:space="preserve"> modal untuk modifikasi alat tangkap bubu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A8</w:t>
            </w:r>
          </w:p>
        </w:tc>
      </w:tr>
    </w:tbl>
    <w:p w:rsidR="00671CE5" w:rsidRDefault="00671CE5" w:rsidP="00CB0680">
      <w:pPr>
        <w:spacing w:after="0" w:line="240" w:lineRule="auto"/>
        <w:ind w:right="480"/>
        <w:rPr>
          <w:rFonts w:ascii="Times New Roman" w:hAnsi="Times New Roman" w:cs="Times New Roman"/>
          <w:b/>
          <w:sz w:val="24"/>
          <w:lang w:val="id-ID"/>
        </w:rPr>
      </w:pPr>
    </w:p>
    <w:p w:rsidR="00072CE1" w:rsidRPr="00CB0680" w:rsidRDefault="00072CE1" w:rsidP="00CB0680">
      <w:pPr>
        <w:spacing w:after="0" w:line="240" w:lineRule="auto"/>
        <w:ind w:right="480"/>
        <w:rPr>
          <w:rFonts w:ascii="Times New Roman" w:hAnsi="Times New Roman" w:cs="Times New Roman"/>
          <w:b/>
          <w:sz w:val="24"/>
          <w:lang w:val="id-ID"/>
        </w:rPr>
      </w:pPr>
    </w:p>
    <w:p w:rsidR="00671CE5" w:rsidRPr="00CB0680" w:rsidRDefault="00CB0680" w:rsidP="00671CE5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671CE5">
        <w:rPr>
          <w:rFonts w:ascii="Times New Roman" w:hAnsi="Times New Roman" w:cs="Times New Roman"/>
          <w:sz w:val="24"/>
          <w:lang w:val="id-ID"/>
        </w:rPr>
        <w:t xml:space="preserve">Menurut Bapak/Ibu/Saudara, </w:t>
      </w:r>
      <w:r w:rsidR="005B0342">
        <w:rPr>
          <w:rFonts w:ascii="Times New Roman" w:hAnsi="Times New Roman" w:cs="Times New Roman"/>
          <w:b/>
          <w:sz w:val="24"/>
          <w:lang w:val="id-ID"/>
        </w:rPr>
        <w:t>Lembaga</w:t>
      </w:r>
      <w:r w:rsidRPr="00671CE5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5B0342">
        <w:rPr>
          <w:rFonts w:ascii="Times New Roman" w:hAnsi="Times New Roman" w:cs="Times New Roman"/>
          <w:sz w:val="24"/>
          <w:lang w:val="id-ID"/>
        </w:rPr>
        <w:t>manakah yang lebih berperan</w:t>
      </w:r>
      <w:r w:rsidRPr="00671CE5">
        <w:rPr>
          <w:rFonts w:ascii="Times New Roman" w:hAnsi="Times New Roman" w:cs="Times New Roman"/>
          <w:sz w:val="24"/>
          <w:lang w:val="id-ID"/>
        </w:rPr>
        <w:t xml:space="preserve"> </w:t>
      </w:r>
      <w:r w:rsidR="005B0342">
        <w:rPr>
          <w:rFonts w:ascii="Times New Roman" w:hAnsi="Times New Roman" w:cs="Times New Roman"/>
          <w:sz w:val="24"/>
          <w:lang w:val="id-ID"/>
        </w:rPr>
        <w:t>dalam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meng</w:t>
      </w:r>
      <w:r w:rsidRPr="00E06ECF">
        <w:rPr>
          <w:rFonts w:ascii="Times New Roman" w:hAnsi="Times New Roman" w:cs="Times New Roman"/>
          <w:sz w:val="24"/>
          <w:lang w:val="id-ID"/>
        </w:rPr>
        <w:t>implementasi</w:t>
      </w:r>
      <w:r>
        <w:rPr>
          <w:rFonts w:ascii="Times New Roman" w:hAnsi="Times New Roman" w:cs="Times New Roman"/>
          <w:sz w:val="24"/>
          <w:lang w:val="id-ID"/>
        </w:rPr>
        <w:t>kan</w:t>
      </w:r>
      <w:r w:rsidRPr="00E06ECF">
        <w:rPr>
          <w:rFonts w:ascii="Times New Roman" w:hAnsi="Times New Roman" w:cs="Times New Roman"/>
          <w:sz w:val="24"/>
          <w:lang w:val="id-ID"/>
        </w:rPr>
        <w:t xml:space="preserve"> konsep penggunaan alat tangkap yang dapat meloloskan ikan belum layak tangkap</w:t>
      </w:r>
      <w:r w:rsidRPr="00E06EC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tbl>
      <w:tblPr>
        <w:tblW w:w="926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44"/>
        <w:gridCol w:w="360"/>
        <w:gridCol w:w="360"/>
        <w:gridCol w:w="360"/>
        <w:gridCol w:w="389"/>
        <w:gridCol w:w="3209"/>
        <w:gridCol w:w="530"/>
      </w:tblGrid>
      <w:tr w:rsidR="00CB0680" w:rsidRPr="006D3FAA" w:rsidTr="00C713FB">
        <w:trPr>
          <w:trHeight w:val="275"/>
          <w:tblHeader/>
        </w:trPr>
        <w:tc>
          <w:tcPr>
            <w:tcW w:w="516" w:type="dxa"/>
            <w:shd w:val="clear" w:color="auto" w:fill="FFC000" w:themeFill="accent4"/>
          </w:tcPr>
          <w:p w:rsidR="00CB0680" w:rsidRPr="006D3FAA" w:rsidRDefault="00CB0680" w:rsidP="009B7743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6D3F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44" w:type="dxa"/>
            <w:shd w:val="clear" w:color="auto" w:fill="FFC000" w:themeFill="accent4"/>
          </w:tcPr>
          <w:p w:rsidR="00CB0680" w:rsidRPr="00F14EDE" w:rsidRDefault="00CB0680" w:rsidP="003410A7">
            <w:pPr>
              <w:pStyle w:val="TableParagraph"/>
              <w:ind w:left="108"/>
              <w:jc w:val="center"/>
              <w:rPr>
                <w:b/>
                <w:sz w:val="24"/>
                <w:szCs w:val="24"/>
                <w:lang w:val="id-ID"/>
              </w:rPr>
            </w:pPr>
            <w:r w:rsidRPr="006D3FAA">
              <w:rPr>
                <w:b/>
                <w:sz w:val="24"/>
                <w:szCs w:val="24"/>
              </w:rPr>
              <w:t xml:space="preserve">Elemen </w:t>
            </w:r>
            <w:r w:rsidR="007A086E">
              <w:rPr>
                <w:b/>
                <w:sz w:val="24"/>
                <w:szCs w:val="24"/>
                <w:lang w:val="id-ID"/>
              </w:rPr>
              <w:t>LEMBAGA</w:t>
            </w:r>
          </w:p>
        </w:tc>
        <w:tc>
          <w:tcPr>
            <w:tcW w:w="360" w:type="dxa"/>
            <w:shd w:val="clear" w:color="auto" w:fill="FFC000" w:themeFill="accent4"/>
          </w:tcPr>
          <w:p w:rsidR="00CB0680" w:rsidRPr="006D3FAA" w:rsidRDefault="00CB0680" w:rsidP="009B774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360" w:type="dxa"/>
            <w:shd w:val="clear" w:color="auto" w:fill="FFC000" w:themeFill="accent4"/>
          </w:tcPr>
          <w:p w:rsidR="00CB0680" w:rsidRPr="006D3FAA" w:rsidRDefault="00CB0680" w:rsidP="009B774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360" w:type="dxa"/>
            <w:shd w:val="clear" w:color="auto" w:fill="FFC000" w:themeFill="accent4"/>
          </w:tcPr>
          <w:p w:rsidR="00CB0680" w:rsidRPr="006D3FAA" w:rsidRDefault="00CB0680" w:rsidP="009B7743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X</w:t>
            </w:r>
          </w:p>
        </w:tc>
        <w:tc>
          <w:tcPr>
            <w:tcW w:w="389" w:type="dxa"/>
            <w:shd w:val="clear" w:color="auto" w:fill="FFC000" w:themeFill="accent4"/>
          </w:tcPr>
          <w:p w:rsidR="00CB0680" w:rsidRPr="006D3FAA" w:rsidRDefault="00CB0680" w:rsidP="009B7743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209" w:type="dxa"/>
            <w:shd w:val="clear" w:color="auto" w:fill="FFC000" w:themeFill="accent4"/>
          </w:tcPr>
          <w:p w:rsidR="00CB0680" w:rsidRPr="007A086E" w:rsidRDefault="00CB0680" w:rsidP="007A086E">
            <w:pPr>
              <w:pStyle w:val="TableParagraph"/>
              <w:ind w:left="104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 xml:space="preserve">Elemen </w:t>
            </w:r>
            <w:r w:rsidR="007A086E">
              <w:rPr>
                <w:b/>
                <w:sz w:val="24"/>
                <w:szCs w:val="24"/>
                <w:lang w:val="id-ID"/>
              </w:rPr>
              <w:t>LEMBAGA</w:t>
            </w:r>
          </w:p>
        </w:tc>
        <w:tc>
          <w:tcPr>
            <w:tcW w:w="530" w:type="dxa"/>
            <w:shd w:val="clear" w:color="auto" w:fill="FFC000" w:themeFill="accent4"/>
          </w:tcPr>
          <w:p w:rsidR="00CB0680" w:rsidRPr="006D3FAA" w:rsidRDefault="00CB0680" w:rsidP="009B7743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j</w:t>
            </w:r>
          </w:p>
        </w:tc>
      </w:tr>
      <w:tr w:rsidR="00CB0680" w:rsidRPr="006D3FAA" w:rsidTr="003410A7">
        <w:trPr>
          <w:trHeight w:val="681"/>
        </w:trPr>
        <w:tc>
          <w:tcPr>
            <w:tcW w:w="516" w:type="dxa"/>
          </w:tcPr>
          <w:p w:rsidR="00CB0680" w:rsidRPr="006D3FAA" w:rsidRDefault="009B7743" w:rsidP="009B7743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B0680"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0680" w:rsidRPr="00372E79" w:rsidRDefault="00372E79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 xml:space="preserve">DKP Provinsi Jawa Tengah </w:t>
            </w:r>
          </w:p>
        </w:tc>
        <w:tc>
          <w:tcPr>
            <w:tcW w:w="360" w:type="dxa"/>
          </w:tcPr>
          <w:p w:rsidR="00CB0680" w:rsidRPr="006D3FAA" w:rsidRDefault="00CB0680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B0680" w:rsidRPr="006D3FAA" w:rsidRDefault="00CB0680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B0680" w:rsidRPr="006D3FAA" w:rsidRDefault="00CB0680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CB0680" w:rsidRPr="006D3FAA" w:rsidRDefault="00CB0680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CB0680" w:rsidRPr="002E6406" w:rsidRDefault="00372E79" w:rsidP="009B7743">
            <w:pPr>
              <w:pStyle w:val="TableParagraph"/>
              <w:ind w:left="104" w:right="4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>DKP Kabupaten Jepara</w:t>
            </w:r>
          </w:p>
        </w:tc>
        <w:tc>
          <w:tcPr>
            <w:tcW w:w="530" w:type="dxa"/>
          </w:tcPr>
          <w:p w:rsidR="00CB0680" w:rsidRPr="006D3FAA" w:rsidRDefault="00372E79" w:rsidP="009B7743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</w:p>
        </w:tc>
      </w:tr>
      <w:tr w:rsidR="009B7743" w:rsidRPr="006D3FAA" w:rsidTr="003410A7">
        <w:trPr>
          <w:trHeight w:val="926"/>
        </w:trPr>
        <w:tc>
          <w:tcPr>
            <w:tcW w:w="516" w:type="dxa"/>
          </w:tcPr>
          <w:p w:rsidR="009B7743" w:rsidRPr="006D3FAA" w:rsidRDefault="009B7743" w:rsidP="009B7743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B7743" w:rsidRPr="007B19F8" w:rsidRDefault="00372E79" w:rsidP="003410A7">
            <w:pPr>
              <w:tabs>
                <w:tab w:val="left" w:pos="142"/>
              </w:tabs>
              <w:ind w:left="10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DKP Provinsi Jawa Tengah</w:t>
            </w:r>
          </w:p>
        </w:tc>
        <w:tc>
          <w:tcPr>
            <w:tcW w:w="360" w:type="dxa"/>
          </w:tcPr>
          <w:p w:rsidR="009B7743" w:rsidRPr="006D3FAA" w:rsidRDefault="009B7743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B7743" w:rsidRPr="006D3FAA" w:rsidRDefault="009B7743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B7743" w:rsidRPr="006D3FAA" w:rsidRDefault="009B7743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9B7743" w:rsidRPr="006D3FAA" w:rsidRDefault="009B7743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9B7743" w:rsidRPr="0024294C" w:rsidRDefault="00372E79" w:rsidP="009B7743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 xml:space="preserve">Pelabuhan Perikanan Pantai </w:t>
            </w:r>
            <w:r>
              <w:rPr>
                <w:sz w:val="24"/>
                <w:szCs w:val="24"/>
              </w:rPr>
              <w:t xml:space="preserve">(PPP) </w:t>
            </w:r>
            <w:r w:rsidRPr="00436218">
              <w:rPr>
                <w:sz w:val="24"/>
                <w:szCs w:val="24"/>
              </w:rPr>
              <w:t>Karimunjawa</w:t>
            </w:r>
          </w:p>
        </w:tc>
        <w:tc>
          <w:tcPr>
            <w:tcW w:w="530" w:type="dxa"/>
          </w:tcPr>
          <w:p w:rsidR="009B7743" w:rsidRPr="00372E79" w:rsidRDefault="00372E79" w:rsidP="009B7743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L3</w:t>
            </w:r>
          </w:p>
        </w:tc>
      </w:tr>
      <w:tr w:rsidR="009B7743" w:rsidRPr="006D3FAA" w:rsidTr="003410A7">
        <w:trPr>
          <w:trHeight w:val="619"/>
        </w:trPr>
        <w:tc>
          <w:tcPr>
            <w:tcW w:w="516" w:type="dxa"/>
          </w:tcPr>
          <w:p w:rsidR="009B7743" w:rsidRPr="006D3FAA" w:rsidRDefault="009B7743" w:rsidP="009B7743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B7743" w:rsidRPr="007B19F8" w:rsidRDefault="00372E79" w:rsidP="003410A7">
            <w:pPr>
              <w:tabs>
                <w:tab w:val="left" w:pos="142"/>
              </w:tabs>
              <w:ind w:left="10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DKP Provinsi Jawa Tengah</w:t>
            </w:r>
          </w:p>
        </w:tc>
        <w:tc>
          <w:tcPr>
            <w:tcW w:w="360" w:type="dxa"/>
          </w:tcPr>
          <w:p w:rsidR="009B7743" w:rsidRPr="006D3FAA" w:rsidRDefault="009B7743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B7743" w:rsidRPr="006D3FAA" w:rsidRDefault="009B7743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B7743" w:rsidRPr="006D3FAA" w:rsidRDefault="009B7743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9B7743" w:rsidRPr="006D3FAA" w:rsidRDefault="009B7743" w:rsidP="009B77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9B7743" w:rsidRPr="0024294C" w:rsidRDefault="00372E79" w:rsidP="009B7743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Balai Taman Nasional Karimunjawa</w:t>
            </w:r>
          </w:p>
        </w:tc>
        <w:tc>
          <w:tcPr>
            <w:tcW w:w="530" w:type="dxa"/>
          </w:tcPr>
          <w:p w:rsidR="009B7743" w:rsidRPr="00372E79" w:rsidRDefault="00372E79" w:rsidP="009B7743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L4</w:t>
            </w:r>
          </w:p>
        </w:tc>
      </w:tr>
      <w:tr w:rsidR="005B0342" w:rsidRPr="006D3FAA" w:rsidTr="003410A7">
        <w:trPr>
          <w:trHeight w:val="420"/>
        </w:trPr>
        <w:tc>
          <w:tcPr>
            <w:tcW w:w="516" w:type="dxa"/>
          </w:tcPr>
          <w:p w:rsidR="005B0342" w:rsidRPr="006D3FAA" w:rsidRDefault="005B0342" w:rsidP="005B034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0342" w:rsidRPr="007B19F8" w:rsidRDefault="00372E79" w:rsidP="003410A7">
            <w:pPr>
              <w:tabs>
                <w:tab w:val="left" w:pos="142"/>
              </w:tabs>
              <w:ind w:left="10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DKP Provinsi Jawa Tengah</w:t>
            </w:r>
          </w:p>
        </w:tc>
        <w:tc>
          <w:tcPr>
            <w:tcW w:w="360" w:type="dxa"/>
          </w:tcPr>
          <w:p w:rsidR="005B0342" w:rsidRPr="006D3FAA" w:rsidRDefault="005B0342" w:rsidP="005B0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B0342" w:rsidRPr="006D3FAA" w:rsidRDefault="005B0342" w:rsidP="005B0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B0342" w:rsidRPr="006D3FAA" w:rsidRDefault="005B0342" w:rsidP="005B0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5B0342" w:rsidRPr="006D3FAA" w:rsidRDefault="005B0342" w:rsidP="005B0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5B0342" w:rsidRDefault="00372E79" w:rsidP="005B0342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Kelompok nelayan</w:t>
            </w:r>
          </w:p>
        </w:tc>
        <w:tc>
          <w:tcPr>
            <w:tcW w:w="530" w:type="dxa"/>
          </w:tcPr>
          <w:p w:rsidR="005B0342" w:rsidRPr="00372E79" w:rsidRDefault="00372E79" w:rsidP="005B0342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L5</w:t>
            </w:r>
          </w:p>
        </w:tc>
      </w:tr>
      <w:tr w:rsidR="005B0342" w:rsidRPr="006D3FAA" w:rsidTr="003410A7">
        <w:trPr>
          <w:trHeight w:val="618"/>
        </w:trPr>
        <w:tc>
          <w:tcPr>
            <w:tcW w:w="516" w:type="dxa"/>
          </w:tcPr>
          <w:p w:rsidR="005B0342" w:rsidRPr="006D3FAA" w:rsidRDefault="005B0342" w:rsidP="005B034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0342" w:rsidRPr="007B19F8" w:rsidRDefault="00372E79" w:rsidP="003410A7">
            <w:pPr>
              <w:tabs>
                <w:tab w:val="left" w:pos="142"/>
              </w:tabs>
              <w:ind w:left="10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DKP Provinsi Jawa Tengah</w:t>
            </w:r>
          </w:p>
        </w:tc>
        <w:tc>
          <w:tcPr>
            <w:tcW w:w="360" w:type="dxa"/>
          </w:tcPr>
          <w:p w:rsidR="005B0342" w:rsidRPr="006D3FAA" w:rsidRDefault="005B0342" w:rsidP="005B0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B0342" w:rsidRPr="006D3FAA" w:rsidRDefault="005B0342" w:rsidP="005B0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B0342" w:rsidRPr="006D3FAA" w:rsidRDefault="005B0342" w:rsidP="005B0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5B0342" w:rsidRPr="006D3FAA" w:rsidRDefault="005B0342" w:rsidP="005B0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5B0342" w:rsidRDefault="00372E79" w:rsidP="005B0342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Lembaga swadaya masyarakat</w:t>
            </w:r>
          </w:p>
        </w:tc>
        <w:tc>
          <w:tcPr>
            <w:tcW w:w="530" w:type="dxa"/>
          </w:tcPr>
          <w:p w:rsidR="005B0342" w:rsidRPr="00372E79" w:rsidRDefault="00372E79" w:rsidP="005B0342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L6</w:t>
            </w:r>
          </w:p>
        </w:tc>
      </w:tr>
      <w:tr w:rsidR="00EA2DBF" w:rsidRPr="006D3FAA" w:rsidTr="003410A7">
        <w:trPr>
          <w:trHeight w:val="618"/>
        </w:trPr>
        <w:tc>
          <w:tcPr>
            <w:tcW w:w="516" w:type="dxa"/>
          </w:tcPr>
          <w:p w:rsidR="00EA2DBF" w:rsidRPr="006D3FAA" w:rsidRDefault="00EA2DBF" w:rsidP="00EA2DBF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A2DBF" w:rsidRPr="007B19F8" w:rsidRDefault="00EA2DBF" w:rsidP="003410A7">
            <w:pPr>
              <w:tabs>
                <w:tab w:val="left" w:pos="142"/>
              </w:tabs>
              <w:ind w:left="10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DKP Provinsi Jawa Tengah</w:t>
            </w:r>
          </w:p>
        </w:tc>
        <w:tc>
          <w:tcPr>
            <w:tcW w:w="360" w:type="dxa"/>
          </w:tcPr>
          <w:p w:rsidR="00EA2DBF" w:rsidRPr="006D3FAA" w:rsidRDefault="00EA2DBF" w:rsidP="00EA2D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A2DBF" w:rsidRPr="006D3FAA" w:rsidRDefault="00EA2DBF" w:rsidP="00EA2D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A2DBF" w:rsidRPr="006D3FAA" w:rsidRDefault="00EA2DBF" w:rsidP="00EA2D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A2DBF" w:rsidRPr="006D3FAA" w:rsidRDefault="00EA2DBF" w:rsidP="00EA2D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EA2DBF" w:rsidRPr="00EA2DBF" w:rsidRDefault="00EA2DBF" w:rsidP="00EA2DBF">
            <w:pPr>
              <w:pStyle w:val="TableParagraph"/>
              <w:ind w:left="104" w:right="428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Eksportir</w:t>
            </w:r>
          </w:p>
        </w:tc>
        <w:tc>
          <w:tcPr>
            <w:tcW w:w="530" w:type="dxa"/>
          </w:tcPr>
          <w:p w:rsidR="00EA2DBF" w:rsidRDefault="00EA2DBF" w:rsidP="00EA2DBF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L7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L2</w:t>
            </w:r>
          </w:p>
        </w:tc>
        <w:tc>
          <w:tcPr>
            <w:tcW w:w="3544" w:type="dxa"/>
          </w:tcPr>
          <w:p w:rsidR="003410A7" w:rsidRPr="002E6406" w:rsidRDefault="003410A7" w:rsidP="003410A7">
            <w:pPr>
              <w:pStyle w:val="TableParagraph"/>
              <w:ind w:left="108" w:right="4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>DKP Kabupaten Jepara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24294C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 xml:space="preserve">Pelabuhan Perikanan Pantai </w:t>
            </w:r>
            <w:r>
              <w:rPr>
                <w:sz w:val="24"/>
                <w:szCs w:val="24"/>
              </w:rPr>
              <w:t xml:space="preserve">(PPP) </w:t>
            </w:r>
            <w:r w:rsidRPr="00436218">
              <w:rPr>
                <w:sz w:val="24"/>
                <w:szCs w:val="24"/>
              </w:rPr>
              <w:t>Karimunjawa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L3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L2</w:t>
            </w:r>
          </w:p>
        </w:tc>
        <w:tc>
          <w:tcPr>
            <w:tcW w:w="3544" w:type="dxa"/>
          </w:tcPr>
          <w:p w:rsidR="003410A7" w:rsidRPr="002E6406" w:rsidRDefault="003410A7" w:rsidP="003410A7">
            <w:pPr>
              <w:pStyle w:val="TableParagraph"/>
              <w:ind w:left="108" w:right="4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>DKP Kabupaten Jepara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24294C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Balai Taman Nasional Karimunjawa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L4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L2</w:t>
            </w:r>
          </w:p>
        </w:tc>
        <w:tc>
          <w:tcPr>
            <w:tcW w:w="3544" w:type="dxa"/>
          </w:tcPr>
          <w:p w:rsidR="003410A7" w:rsidRPr="002E6406" w:rsidRDefault="003410A7" w:rsidP="003410A7">
            <w:pPr>
              <w:pStyle w:val="TableParagraph"/>
              <w:ind w:left="108" w:right="4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>DKP Kabupaten Jepara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Kelompok nelayan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L5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L2</w:t>
            </w:r>
          </w:p>
        </w:tc>
        <w:tc>
          <w:tcPr>
            <w:tcW w:w="3544" w:type="dxa"/>
          </w:tcPr>
          <w:p w:rsidR="003410A7" w:rsidRPr="002E6406" w:rsidRDefault="003410A7" w:rsidP="003410A7">
            <w:pPr>
              <w:pStyle w:val="TableParagraph"/>
              <w:ind w:left="108" w:right="4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>DKP Kabupaten Jepara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Lembaga swadaya masyarakat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L6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L2</w:t>
            </w:r>
          </w:p>
        </w:tc>
        <w:tc>
          <w:tcPr>
            <w:tcW w:w="3544" w:type="dxa"/>
          </w:tcPr>
          <w:p w:rsidR="003410A7" w:rsidRPr="002E6406" w:rsidRDefault="003410A7" w:rsidP="003410A7">
            <w:pPr>
              <w:pStyle w:val="TableParagraph"/>
              <w:ind w:left="108" w:right="4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>DKP Kabupaten Jepara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A2DBF" w:rsidRDefault="003410A7" w:rsidP="003410A7">
            <w:pPr>
              <w:pStyle w:val="TableParagraph"/>
              <w:ind w:left="104" w:right="428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Eksportir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L7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L3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Pelabuhan Perikanan Pantai (PPP) Karimunjawa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24294C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Balai Taman Nasional Karimunjawa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L4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L3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Pelabuhan Perikanan Pantai (PPP) Karimunjawa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Kelompok nelayan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L5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L3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Pelabuhan Perikanan Pantai (PPP) Karimunjawa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Lembaga swadaya masyarakat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L6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L3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Pelabuhan Perikanan Pantai (PPP) Karimunjawa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A2DBF" w:rsidRDefault="003410A7" w:rsidP="003410A7">
            <w:pPr>
              <w:pStyle w:val="TableParagraph"/>
              <w:ind w:left="104" w:right="428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Eksportir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L7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L4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Balai Taman Nasional Karimunjawa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Kelompok nelayan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L5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L4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Balai Taman Nasional Karimunjawa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Lembaga swadaya masyarakat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L6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L4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Balai Taman Nasional Karimunjawa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A2DBF" w:rsidRDefault="003410A7" w:rsidP="003410A7">
            <w:pPr>
              <w:pStyle w:val="TableParagraph"/>
              <w:ind w:left="104" w:right="428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Eksportir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L7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L5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Kelompok nelayan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4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Lembaga swadaya masyarakat</w:t>
            </w:r>
          </w:p>
        </w:tc>
        <w:tc>
          <w:tcPr>
            <w:tcW w:w="530" w:type="dxa"/>
          </w:tcPr>
          <w:p w:rsidR="003410A7" w:rsidRPr="00372E79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L6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L5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Kelompok nelayan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A2DBF" w:rsidRDefault="003410A7" w:rsidP="003410A7">
            <w:pPr>
              <w:pStyle w:val="TableParagraph"/>
              <w:ind w:left="104" w:right="428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Eksportir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L7</w:t>
            </w:r>
          </w:p>
        </w:tc>
      </w:tr>
      <w:tr w:rsidR="003410A7" w:rsidRPr="006D3FAA" w:rsidTr="003410A7">
        <w:trPr>
          <w:trHeight w:val="501"/>
        </w:trPr>
        <w:tc>
          <w:tcPr>
            <w:tcW w:w="516" w:type="dxa"/>
          </w:tcPr>
          <w:p w:rsidR="003410A7" w:rsidRPr="003410A7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L6</w:t>
            </w:r>
          </w:p>
        </w:tc>
        <w:tc>
          <w:tcPr>
            <w:tcW w:w="3544" w:type="dxa"/>
          </w:tcPr>
          <w:p w:rsidR="003410A7" w:rsidRPr="00F14EDE" w:rsidRDefault="003410A7" w:rsidP="003410A7">
            <w:pPr>
              <w:tabs>
                <w:tab w:val="left" w:pos="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</w:rPr>
              <w:t>Lembaga swadaya masyarakat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EA2DBF" w:rsidRDefault="003410A7" w:rsidP="003410A7">
            <w:pPr>
              <w:pStyle w:val="TableParagraph"/>
              <w:ind w:left="104" w:right="428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Eksportir</w:t>
            </w:r>
          </w:p>
        </w:tc>
        <w:tc>
          <w:tcPr>
            <w:tcW w:w="530" w:type="dxa"/>
          </w:tcPr>
          <w:p w:rsidR="003410A7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L7</w:t>
            </w:r>
          </w:p>
        </w:tc>
      </w:tr>
    </w:tbl>
    <w:p w:rsidR="00CB0680" w:rsidRDefault="00CB0680" w:rsidP="00CB0680">
      <w:pPr>
        <w:pStyle w:val="ListParagraph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lang w:val="id-ID"/>
        </w:rPr>
      </w:pPr>
    </w:p>
    <w:p w:rsidR="00E43461" w:rsidRPr="00CB0680" w:rsidRDefault="00E43461" w:rsidP="00CB0680">
      <w:pPr>
        <w:pStyle w:val="ListParagraph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lang w:val="id-ID"/>
        </w:rPr>
      </w:pPr>
    </w:p>
    <w:p w:rsidR="00CB0680" w:rsidRPr="005358E1" w:rsidRDefault="005358E1" w:rsidP="00671CE5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671CE5">
        <w:rPr>
          <w:rFonts w:ascii="Times New Roman" w:hAnsi="Times New Roman" w:cs="Times New Roman"/>
          <w:sz w:val="24"/>
          <w:lang w:val="id-ID"/>
        </w:rPr>
        <w:t xml:space="preserve">Menurut Bapak/Ibu/Saudara, </w:t>
      </w:r>
      <w:r>
        <w:rPr>
          <w:rFonts w:ascii="Times New Roman" w:hAnsi="Times New Roman" w:cs="Times New Roman"/>
          <w:b/>
          <w:sz w:val="24"/>
          <w:lang w:val="id-ID"/>
        </w:rPr>
        <w:t>sektor masyarakat</w:t>
      </w:r>
      <w:r w:rsidRPr="00671CE5">
        <w:rPr>
          <w:rFonts w:ascii="Times New Roman" w:hAnsi="Times New Roman" w:cs="Times New Roman"/>
          <w:b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manakah yang akan terpengaruh</w:t>
      </w:r>
      <w:r w:rsidRPr="00671CE5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dalam </w:t>
      </w:r>
      <w:r w:rsidRPr="00E06ECF">
        <w:rPr>
          <w:rFonts w:ascii="Times New Roman" w:hAnsi="Times New Roman" w:cs="Times New Roman"/>
          <w:sz w:val="24"/>
          <w:lang w:val="id-ID"/>
        </w:rPr>
        <w:t>implementasi konsep penggunaan alat tangkap yang dapat meloloskan ikan belum layak tangkap</w:t>
      </w:r>
      <w:r w:rsidRPr="00E06EC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tbl>
      <w:tblPr>
        <w:tblW w:w="926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44"/>
        <w:gridCol w:w="360"/>
        <w:gridCol w:w="360"/>
        <w:gridCol w:w="360"/>
        <w:gridCol w:w="389"/>
        <w:gridCol w:w="3209"/>
        <w:gridCol w:w="530"/>
      </w:tblGrid>
      <w:tr w:rsidR="005358E1" w:rsidRPr="006D3FAA" w:rsidTr="003410A7">
        <w:trPr>
          <w:trHeight w:val="275"/>
        </w:trPr>
        <w:tc>
          <w:tcPr>
            <w:tcW w:w="516" w:type="dxa"/>
            <w:shd w:val="clear" w:color="auto" w:fill="FFC000" w:themeFill="accent4"/>
          </w:tcPr>
          <w:p w:rsidR="005358E1" w:rsidRPr="006D3FAA" w:rsidRDefault="005358E1" w:rsidP="007167F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6D3F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44" w:type="dxa"/>
            <w:shd w:val="clear" w:color="auto" w:fill="FFC000" w:themeFill="accent4"/>
          </w:tcPr>
          <w:p w:rsidR="005358E1" w:rsidRPr="00F14EDE" w:rsidRDefault="005358E1" w:rsidP="005358E1">
            <w:pPr>
              <w:pStyle w:val="TableParagraph"/>
              <w:ind w:left="108"/>
              <w:jc w:val="center"/>
              <w:rPr>
                <w:b/>
                <w:sz w:val="24"/>
                <w:szCs w:val="24"/>
                <w:lang w:val="id-ID"/>
              </w:rPr>
            </w:pPr>
            <w:r w:rsidRPr="006D3FAA">
              <w:rPr>
                <w:b/>
                <w:sz w:val="24"/>
                <w:szCs w:val="24"/>
              </w:rPr>
              <w:t xml:space="preserve">Elemen </w:t>
            </w:r>
            <w:r>
              <w:rPr>
                <w:b/>
                <w:sz w:val="24"/>
                <w:szCs w:val="24"/>
                <w:lang w:val="id-ID"/>
              </w:rPr>
              <w:t>MASYARAKAT</w:t>
            </w:r>
          </w:p>
        </w:tc>
        <w:tc>
          <w:tcPr>
            <w:tcW w:w="360" w:type="dxa"/>
            <w:shd w:val="clear" w:color="auto" w:fill="FFC000" w:themeFill="accent4"/>
          </w:tcPr>
          <w:p w:rsidR="005358E1" w:rsidRPr="006D3FAA" w:rsidRDefault="005358E1" w:rsidP="007167F9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360" w:type="dxa"/>
            <w:shd w:val="clear" w:color="auto" w:fill="FFC000" w:themeFill="accent4"/>
          </w:tcPr>
          <w:p w:rsidR="005358E1" w:rsidRPr="006D3FAA" w:rsidRDefault="005358E1" w:rsidP="007167F9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360" w:type="dxa"/>
            <w:shd w:val="clear" w:color="auto" w:fill="FFC000" w:themeFill="accent4"/>
          </w:tcPr>
          <w:p w:rsidR="005358E1" w:rsidRPr="006D3FAA" w:rsidRDefault="005358E1" w:rsidP="007167F9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X</w:t>
            </w:r>
          </w:p>
        </w:tc>
        <w:tc>
          <w:tcPr>
            <w:tcW w:w="389" w:type="dxa"/>
            <w:shd w:val="clear" w:color="auto" w:fill="FFC000" w:themeFill="accent4"/>
          </w:tcPr>
          <w:p w:rsidR="005358E1" w:rsidRPr="006D3FAA" w:rsidRDefault="005358E1" w:rsidP="007167F9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209" w:type="dxa"/>
            <w:shd w:val="clear" w:color="auto" w:fill="FFC000" w:themeFill="accent4"/>
          </w:tcPr>
          <w:p w:rsidR="005358E1" w:rsidRPr="005358E1" w:rsidRDefault="005358E1" w:rsidP="005358E1">
            <w:pPr>
              <w:pStyle w:val="TableParagraph"/>
              <w:ind w:left="104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 xml:space="preserve">Elemen </w:t>
            </w:r>
            <w:r>
              <w:rPr>
                <w:b/>
                <w:sz w:val="24"/>
                <w:szCs w:val="24"/>
                <w:lang w:val="id-ID"/>
              </w:rPr>
              <w:t>MASYARAKAT</w:t>
            </w:r>
          </w:p>
        </w:tc>
        <w:tc>
          <w:tcPr>
            <w:tcW w:w="530" w:type="dxa"/>
            <w:shd w:val="clear" w:color="auto" w:fill="FFC000" w:themeFill="accent4"/>
          </w:tcPr>
          <w:p w:rsidR="005358E1" w:rsidRPr="006D3FAA" w:rsidRDefault="005358E1" w:rsidP="007167F9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 w:rsidRPr="006D3FAA">
              <w:rPr>
                <w:b/>
                <w:w w:val="99"/>
                <w:sz w:val="24"/>
                <w:szCs w:val="24"/>
              </w:rPr>
              <w:t>j</w:t>
            </w:r>
          </w:p>
        </w:tc>
      </w:tr>
      <w:tr w:rsidR="005358E1" w:rsidRPr="006D3FAA" w:rsidTr="003410A7">
        <w:trPr>
          <w:trHeight w:val="465"/>
        </w:trPr>
        <w:tc>
          <w:tcPr>
            <w:tcW w:w="516" w:type="dxa"/>
          </w:tcPr>
          <w:p w:rsidR="005358E1" w:rsidRPr="006D3FAA" w:rsidRDefault="005358E1" w:rsidP="007167F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58E1" w:rsidRPr="00372E79" w:rsidRDefault="00372E79" w:rsidP="00372E79">
            <w:pPr>
              <w:tabs>
                <w:tab w:val="left" w:pos="0"/>
              </w:tabs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Nelayan bubu</w:t>
            </w:r>
          </w:p>
        </w:tc>
        <w:tc>
          <w:tcPr>
            <w:tcW w:w="360" w:type="dxa"/>
          </w:tcPr>
          <w:p w:rsidR="005358E1" w:rsidRPr="006D3FAA" w:rsidRDefault="005358E1" w:rsidP="00716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58E1" w:rsidRPr="006D3FAA" w:rsidRDefault="005358E1" w:rsidP="00716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58E1" w:rsidRPr="006D3FAA" w:rsidRDefault="005358E1" w:rsidP="00716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5358E1" w:rsidRPr="006D3FAA" w:rsidRDefault="005358E1" w:rsidP="00716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5358E1" w:rsidRPr="002E6406" w:rsidRDefault="00372E79" w:rsidP="00E43461">
            <w:pPr>
              <w:pStyle w:val="TableParagraph"/>
              <w:ind w:left="104" w:right="28"/>
              <w:rPr>
                <w:sz w:val="24"/>
                <w:szCs w:val="24"/>
                <w:lang w:val="id-ID"/>
              </w:rPr>
            </w:pPr>
            <w:r w:rsidRPr="00436218">
              <w:rPr>
                <w:sz w:val="24"/>
                <w:szCs w:val="24"/>
              </w:rPr>
              <w:t xml:space="preserve">Pemilik karamba sistem </w:t>
            </w:r>
            <w:r w:rsidRPr="00436218">
              <w:rPr>
                <w:i/>
                <w:sz w:val="24"/>
                <w:szCs w:val="24"/>
              </w:rPr>
              <w:t>grow-</w:t>
            </w:r>
            <w:r w:rsidRPr="00436218">
              <w:rPr>
                <w:i/>
              </w:rPr>
              <w:t>out</w:t>
            </w:r>
          </w:p>
        </w:tc>
        <w:tc>
          <w:tcPr>
            <w:tcW w:w="530" w:type="dxa"/>
          </w:tcPr>
          <w:p w:rsidR="005358E1" w:rsidRPr="006D3FAA" w:rsidRDefault="005358E1" w:rsidP="007167F9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6D3FAA">
              <w:rPr>
                <w:sz w:val="24"/>
                <w:szCs w:val="24"/>
              </w:rPr>
              <w:t>2</w:t>
            </w:r>
          </w:p>
        </w:tc>
      </w:tr>
      <w:tr w:rsidR="00372E79" w:rsidRPr="006D3FAA" w:rsidTr="003410A7">
        <w:trPr>
          <w:trHeight w:val="207"/>
        </w:trPr>
        <w:tc>
          <w:tcPr>
            <w:tcW w:w="516" w:type="dxa"/>
          </w:tcPr>
          <w:p w:rsidR="00372E79" w:rsidRPr="006D3FAA" w:rsidRDefault="00372E79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2E79" w:rsidRDefault="00372E79" w:rsidP="00372E79">
            <w:pPr>
              <w:ind w:firstLine="145"/>
            </w:pPr>
            <w:r w:rsidRPr="00053DEB">
              <w:rPr>
                <w:rFonts w:ascii="Times New Roman" w:hAnsi="Times New Roman" w:cs="Times New Roman"/>
                <w:sz w:val="24"/>
                <w:szCs w:val="24"/>
              </w:rPr>
              <w:t>Nelayan bubu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Default="00372E79" w:rsidP="00E43461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Bakul</w:t>
            </w:r>
            <w:r w:rsidRPr="00436218">
              <w:rPr>
                <w:sz w:val="24"/>
                <w:szCs w:val="24"/>
              </w:rPr>
              <w:t>/pengumpul lokal</w:t>
            </w:r>
          </w:p>
        </w:tc>
        <w:tc>
          <w:tcPr>
            <w:tcW w:w="530" w:type="dxa"/>
          </w:tcPr>
          <w:p w:rsidR="00372E79" w:rsidRPr="005358E1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M3</w:t>
            </w:r>
          </w:p>
        </w:tc>
      </w:tr>
      <w:tr w:rsidR="00372E79" w:rsidRPr="006D3FAA" w:rsidTr="003410A7">
        <w:trPr>
          <w:trHeight w:val="300"/>
        </w:trPr>
        <w:tc>
          <w:tcPr>
            <w:tcW w:w="516" w:type="dxa"/>
          </w:tcPr>
          <w:p w:rsidR="00372E79" w:rsidRPr="006D3FAA" w:rsidRDefault="00372E79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2E79" w:rsidRDefault="00372E79" w:rsidP="00372E79">
            <w:pPr>
              <w:ind w:firstLine="145"/>
            </w:pPr>
            <w:r w:rsidRPr="00053DEB">
              <w:rPr>
                <w:rFonts w:ascii="Times New Roman" w:hAnsi="Times New Roman" w:cs="Times New Roman"/>
                <w:sz w:val="24"/>
                <w:szCs w:val="24"/>
              </w:rPr>
              <w:t>Nelayan bubu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Default="00372E79" w:rsidP="00E43461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Eksportir</w:t>
            </w:r>
          </w:p>
        </w:tc>
        <w:tc>
          <w:tcPr>
            <w:tcW w:w="530" w:type="dxa"/>
          </w:tcPr>
          <w:p w:rsidR="00372E79" w:rsidRPr="005358E1" w:rsidRDefault="00372E79" w:rsidP="00372E79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M4</w:t>
            </w:r>
          </w:p>
        </w:tc>
      </w:tr>
      <w:tr w:rsidR="00372E79" w:rsidRPr="006D3FAA" w:rsidTr="003410A7">
        <w:trPr>
          <w:trHeight w:val="300"/>
        </w:trPr>
        <w:tc>
          <w:tcPr>
            <w:tcW w:w="516" w:type="dxa"/>
          </w:tcPr>
          <w:p w:rsidR="00372E79" w:rsidRPr="006D3FAA" w:rsidRDefault="00372E79" w:rsidP="00372E7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6D3F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2E79" w:rsidRDefault="00372E79" w:rsidP="00372E79">
            <w:pPr>
              <w:ind w:firstLine="145"/>
            </w:pPr>
            <w:r w:rsidRPr="00053DEB">
              <w:rPr>
                <w:rFonts w:ascii="Times New Roman" w:hAnsi="Times New Roman" w:cs="Times New Roman"/>
                <w:sz w:val="24"/>
                <w:szCs w:val="24"/>
              </w:rPr>
              <w:t>Nelayan bubu</w:t>
            </w: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72E79" w:rsidRPr="006D3FAA" w:rsidRDefault="00372E79" w:rsidP="00372E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72E79" w:rsidRPr="00072CE1" w:rsidRDefault="00372E79" w:rsidP="00E43461">
            <w:pPr>
              <w:pStyle w:val="TableParagraph"/>
              <w:ind w:left="104" w:right="28"/>
              <w:rPr>
                <w:sz w:val="24"/>
                <w:szCs w:val="24"/>
                <w:lang w:val="en-ID"/>
              </w:rPr>
            </w:pPr>
            <w:r w:rsidRPr="00436218">
              <w:rPr>
                <w:sz w:val="24"/>
                <w:szCs w:val="24"/>
              </w:rPr>
              <w:t>Penyuluh perikanan</w:t>
            </w:r>
          </w:p>
        </w:tc>
        <w:tc>
          <w:tcPr>
            <w:tcW w:w="530" w:type="dxa"/>
          </w:tcPr>
          <w:p w:rsidR="00372E79" w:rsidRPr="00072CE1" w:rsidRDefault="00372E79" w:rsidP="00372E79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M5</w:t>
            </w:r>
          </w:p>
        </w:tc>
      </w:tr>
      <w:tr w:rsidR="003410A7" w:rsidRPr="006D3FAA" w:rsidTr="003410A7">
        <w:trPr>
          <w:trHeight w:val="300"/>
        </w:trPr>
        <w:tc>
          <w:tcPr>
            <w:tcW w:w="516" w:type="dxa"/>
          </w:tcPr>
          <w:p w:rsidR="003410A7" w:rsidRPr="00072CE1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M2</w:t>
            </w:r>
          </w:p>
        </w:tc>
        <w:tc>
          <w:tcPr>
            <w:tcW w:w="3544" w:type="dxa"/>
          </w:tcPr>
          <w:p w:rsidR="003410A7" w:rsidRPr="00372E79" w:rsidRDefault="003410A7" w:rsidP="003410A7">
            <w:pPr>
              <w:tabs>
                <w:tab w:val="left" w:pos="142"/>
              </w:tabs>
              <w:ind w:left="142" w:right="66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Pemilik karamba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  <w:lang w:val="id-ID"/>
              </w:rPr>
              <w:t>Bakul</w:t>
            </w:r>
            <w:r w:rsidRPr="00436218">
              <w:rPr>
                <w:sz w:val="24"/>
                <w:szCs w:val="24"/>
              </w:rPr>
              <w:t>/pengumpul lokal</w:t>
            </w:r>
          </w:p>
        </w:tc>
        <w:tc>
          <w:tcPr>
            <w:tcW w:w="530" w:type="dxa"/>
          </w:tcPr>
          <w:p w:rsidR="003410A7" w:rsidRPr="005358E1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M3</w:t>
            </w:r>
          </w:p>
        </w:tc>
      </w:tr>
      <w:tr w:rsidR="003410A7" w:rsidRPr="006D3FAA" w:rsidTr="003410A7">
        <w:trPr>
          <w:trHeight w:val="300"/>
        </w:trPr>
        <w:tc>
          <w:tcPr>
            <w:tcW w:w="516" w:type="dxa"/>
          </w:tcPr>
          <w:p w:rsidR="003410A7" w:rsidRPr="00072CE1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M2</w:t>
            </w:r>
          </w:p>
        </w:tc>
        <w:tc>
          <w:tcPr>
            <w:tcW w:w="3544" w:type="dxa"/>
          </w:tcPr>
          <w:p w:rsidR="003410A7" w:rsidRPr="00372E79" w:rsidRDefault="003410A7" w:rsidP="003410A7">
            <w:pPr>
              <w:tabs>
                <w:tab w:val="left" w:pos="142"/>
              </w:tabs>
              <w:ind w:left="142" w:right="66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Pemilik karamba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Eksportir</w:t>
            </w:r>
          </w:p>
        </w:tc>
        <w:tc>
          <w:tcPr>
            <w:tcW w:w="530" w:type="dxa"/>
          </w:tcPr>
          <w:p w:rsidR="003410A7" w:rsidRPr="005358E1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M4</w:t>
            </w:r>
          </w:p>
        </w:tc>
      </w:tr>
      <w:tr w:rsidR="003410A7" w:rsidRPr="006D3FAA" w:rsidTr="003410A7">
        <w:trPr>
          <w:trHeight w:val="300"/>
        </w:trPr>
        <w:tc>
          <w:tcPr>
            <w:tcW w:w="516" w:type="dxa"/>
          </w:tcPr>
          <w:p w:rsidR="003410A7" w:rsidRPr="00072CE1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M2</w:t>
            </w:r>
          </w:p>
        </w:tc>
        <w:tc>
          <w:tcPr>
            <w:tcW w:w="3544" w:type="dxa"/>
          </w:tcPr>
          <w:p w:rsidR="003410A7" w:rsidRPr="00372E79" w:rsidRDefault="003410A7" w:rsidP="003410A7">
            <w:pPr>
              <w:tabs>
                <w:tab w:val="left" w:pos="142"/>
              </w:tabs>
              <w:ind w:left="142" w:right="66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Pemilik karamba sistem </w:t>
            </w:r>
            <w:r w:rsidRPr="003410A7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grow-out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072CE1" w:rsidRDefault="003410A7" w:rsidP="003410A7">
            <w:pPr>
              <w:pStyle w:val="TableParagraph"/>
              <w:ind w:left="104" w:right="28"/>
              <w:rPr>
                <w:sz w:val="24"/>
                <w:szCs w:val="24"/>
                <w:lang w:val="en-ID"/>
              </w:rPr>
            </w:pPr>
            <w:r w:rsidRPr="00436218">
              <w:rPr>
                <w:sz w:val="24"/>
                <w:szCs w:val="24"/>
              </w:rPr>
              <w:t>Penyuluh perikanan</w:t>
            </w:r>
          </w:p>
        </w:tc>
        <w:tc>
          <w:tcPr>
            <w:tcW w:w="530" w:type="dxa"/>
          </w:tcPr>
          <w:p w:rsidR="003410A7" w:rsidRPr="00072CE1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M5</w:t>
            </w:r>
          </w:p>
        </w:tc>
      </w:tr>
      <w:tr w:rsidR="003410A7" w:rsidRPr="006D3FAA" w:rsidTr="003410A7">
        <w:trPr>
          <w:trHeight w:val="300"/>
        </w:trPr>
        <w:tc>
          <w:tcPr>
            <w:tcW w:w="516" w:type="dxa"/>
          </w:tcPr>
          <w:p w:rsidR="003410A7" w:rsidRPr="00072CE1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M3</w:t>
            </w:r>
          </w:p>
        </w:tc>
        <w:tc>
          <w:tcPr>
            <w:tcW w:w="3544" w:type="dxa"/>
          </w:tcPr>
          <w:p w:rsidR="003410A7" w:rsidRPr="00372E79" w:rsidRDefault="003410A7" w:rsidP="003410A7">
            <w:pPr>
              <w:tabs>
                <w:tab w:val="left" w:pos="142"/>
              </w:tabs>
              <w:ind w:left="142" w:right="66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Bakul/pengumpul lokal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Default="003410A7" w:rsidP="003410A7">
            <w:pPr>
              <w:pStyle w:val="TableParagraph"/>
              <w:ind w:left="104" w:right="28"/>
              <w:rPr>
                <w:sz w:val="24"/>
                <w:szCs w:val="24"/>
              </w:rPr>
            </w:pPr>
            <w:r w:rsidRPr="00436218">
              <w:rPr>
                <w:sz w:val="24"/>
                <w:szCs w:val="24"/>
              </w:rPr>
              <w:t>Eksportir</w:t>
            </w:r>
          </w:p>
        </w:tc>
        <w:tc>
          <w:tcPr>
            <w:tcW w:w="530" w:type="dxa"/>
          </w:tcPr>
          <w:p w:rsidR="003410A7" w:rsidRPr="005358E1" w:rsidRDefault="003410A7" w:rsidP="003410A7">
            <w:pPr>
              <w:pStyle w:val="TableParagraph"/>
              <w:ind w:left="12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M4</w:t>
            </w:r>
          </w:p>
        </w:tc>
      </w:tr>
      <w:tr w:rsidR="003410A7" w:rsidRPr="006D3FAA" w:rsidTr="003410A7">
        <w:trPr>
          <w:trHeight w:val="300"/>
        </w:trPr>
        <w:tc>
          <w:tcPr>
            <w:tcW w:w="516" w:type="dxa"/>
          </w:tcPr>
          <w:p w:rsidR="003410A7" w:rsidRPr="00072CE1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M3</w:t>
            </w:r>
          </w:p>
        </w:tc>
        <w:tc>
          <w:tcPr>
            <w:tcW w:w="3544" w:type="dxa"/>
          </w:tcPr>
          <w:p w:rsidR="003410A7" w:rsidRPr="00372E79" w:rsidRDefault="003410A7" w:rsidP="003410A7">
            <w:pPr>
              <w:tabs>
                <w:tab w:val="left" w:pos="142"/>
              </w:tabs>
              <w:ind w:left="142" w:right="66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Bakul/pengumpul lokal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072CE1" w:rsidRDefault="003410A7" w:rsidP="003410A7">
            <w:pPr>
              <w:pStyle w:val="TableParagraph"/>
              <w:ind w:left="104" w:right="28"/>
              <w:rPr>
                <w:sz w:val="24"/>
                <w:szCs w:val="24"/>
                <w:lang w:val="en-ID"/>
              </w:rPr>
            </w:pPr>
            <w:r w:rsidRPr="00436218">
              <w:rPr>
                <w:sz w:val="24"/>
                <w:szCs w:val="24"/>
              </w:rPr>
              <w:t>Penyuluh perikanan</w:t>
            </w:r>
          </w:p>
        </w:tc>
        <w:tc>
          <w:tcPr>
            <w:tcW w:w="530" w:type="dxa"/>
          </w:tcPr>
          <w:p w:rsidR="003410A7" w:rsidRPr="00072CE1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M5</w:t>
            </w:r>
          </w:p>
        </w:tc>
      </w:tr>
      <w:tr w:rsidR="003410A7" w:rsidRPr="006D3FAA" w:rsidTr="003410A7">
        <w:trPr>
          <w:trHeight w:val="300"/>
        </w:trPr>
        <w:tc>
          <w:tcPr>
            <w:tcW w:w="516" w:type="dxa"/>
          </w:tcPr>
          <w:p w:rsidR="003410A7" w:rsidRPr="00072CE1" w:rsidRDefault="003410A7" w:rsidP="003410A7">
            <w:pPr>
              <w:pStyle w:val="TableParagraph"/>
              <w:ind w:left="115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M4</w:t>
            </w:r>
          </w:p>
        </w:tc>
        <w:tc>
          <w:tcPr>
            <w:tcW w:w="3544" w:type="dxa"/>
          </w:tcPr>
          <w:p w:rsidR="003410A7" w:rsidRPr="00372E79" w:rsidRDefault="003410A7" w:rsidP="003410A7">
            <w:pPr>
              <w:tabs>
                <w:tab w:val="left" w:pos="142"/>
              </w:tabs>
              <w:ind w:left="142" w:right="66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A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Eksportir</w:t>
            </w: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3410A7" w:rsidRPr="006D3FAA" w:rsidRDefault="003410A7" w:rsidP="003410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3410A7" w:rsidRPr="00072CE1" w:rsidRDefault="003410A7" w:rsidP="003410A7">
            <w:pPr>
              <w:pStyle w:val="TableParagraph"/>
              <w:ind w:left="104" w:right="28"/>
              <w:rPr>
                <w:sz w:val="24"/>
                <w:szCs w:val="24"/>
                <w:lang w:val="en-ID"/>
              </w:rPr>
            </w:pPr>
            <w:r w:rsidRPr="00436218">
              <w:rPr>
                <w:sz w:val="24"/>
                <w:szCs w:val="24"/>
              </w:rPr>
              <w:t>Penyuluh perikanan</w:t>
            </w:r>
          </w:p>
        </w:tc>
        <w:tc>
          <w:tcPr>
            <w:tcW w:w="530" w:type="dxa"/>
          </w:tcPr>
          <w:p w:rsidR="003410A7" w:rsidRPr="00072CE1" w:rsidRDefault="003410A7" w:rsidP="003410A7">
            <w:pPr>
              <w:pStyle w:val="TableParagraph"/>
              <w:ind w:left="122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M5</w:t>
            </w:r>
          </w:p>
        </w:tc>
      </w:tr>
    </w:tbl>
    <w:p w:rsidR="009B5952" w:rsidRPr="005358E1" w:rsidRDefault="009B5952" w:rsidP="003F7620">
      <w:pPr>
        <w:spacing w:after="0" w:line="240" w:lineRule="auto"/>
        <w:ind w:right="480"/>
        <w:rPr>
          <w:rFonts w:ascii="Times New Roman" w:hAnsi="Times New Roman" w:cs="Times New Roman"/>
          <w:b/>
          <w:sz w:val="24"/>
          <w:lang w:val="id-ID"/>
        </w:rPr>
      </w:pPr>
    </w:p>
    <w:sectPr w:rsidR="009B5952" w:rsidRPr="005358E1" w:rsidSect="005738D9">
      <w:headerReference w:type="default" r:id="rId7"/>
      <w:footerReference w:type="default" r:id="rId8"/>
      <w:headerReference w:type="first" r:id="rId9"/>
      <w:pgSz w:w="11907" w:h="16840" w:code="9"/>
      <w:pgMar w:top="1701" w:right="1134" w:bottom="1701" w:left="709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57" w:rsidRDefault="00CF3D57" w:rsidP="006B13C8">
      <w:pPr>
        <w:spacing w:after="0" w:line="240" w:lineRule="auto"/>
      </w:pPr>
      <w:r>
        <w:separator/>
      </w:r>
    </w:p>
  </w:endnote>
  <w:endnote w:type="continuationSeparator" w:id="0">
    <w:p w:rsidR="00CF3D57" w:rsidRDefault="00CF3D57" w:rsidP="006B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96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F7620" w:rsidRPr="003410A7" w:rsidRDefault="003F7620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3410A7">
          <w:rPr>
            <w:rFonts w:ascii="Times New Roman" w:hAnsi="Times New Roman" w:cs="Times New Roman"/>
            <w:sz w:val="24"/>
          </w:rPr>
          <w:fldChar w:fldCharType="begin"/>
        </w:r>
        <w:r w:rsidRPr="003410A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410A7">
          <w:rPr>
            <w:rFonts w:ascii="Times New Roman" w:hAnsi="Times New Roman" w:cs="Times New Roman"/>
            <w:sz w:val="24"/>
          </w:rPr>
          <w:fldChar w:fldCharType="separate"/>
        </w:r>
        <w:r w:rsidR="00CF3D57">
          <w:rPr>
            <w:rFonts w:ascii="Times New Roman" w:hAnsi="Times New Roman" w:cs="Times New Roman"/>
            <w:noProof/>
            <w:sz w:val="24"/>
          </w:rPr>
          <w:t>1</w:t>
        </w:r>
        <w:r w:rsidRPr="003410A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F7620" w:rsidRDefault="003F7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57" w:rsidRDefault="00CF3D57" w:rsidP="006B13C8">
      <w:pPr>
        <w:spacing w:after="0" w:line="240" w:lineRule="auto"/>
      </w:pPr>
      <w:r>
        <w:separator/>
      </w:r>
    </w:p>
  </w:footnote>
  <w:footnote w:type="continuationSeparator" w:id="0">
    <w:p w:rsidR="00CF3D57" w:rsidRDefault="00CF3D57" w:rsidP="006B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20" w:rsidRPr="00C4272D" w:rsidRDefault="003F7620">
    <w:pPr>
      <w:pStyle w:val="Header"/>
      <w:jc w:val="right"/>
      <w:rPr>
        <w:rFonts w:ascii="Times New Roman" w:hAnsi="Times New Roman" w:cs="Times New Roman"/>
        <w:sz w:val="24"/>
      </w:rPr>
    </w:pPr>
  </w:p>
  <w:p w:rsidR="003F7620" w:rsidRDefault="003F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20" w:rsidRPr="009D6FE8" w:rsidRDefault="003F7620">
    <w:pPr>
      <w:pStyle w:val="Header"/>
      <w:jc w:val="right"/>
      <w:rPr>
        <w:rFonts w:ascii="Times New Roman" w:hAnsi="Times New Roman" w:cs="Times New Roman"/>
        <w:sz w:val="24"/>
      </w:rPr>
    </w:pPr>
  </w:p>
  <w:p w:rsidR="003F7620" w:rsidRDefault="003F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D73"/>
    <w:multiLevelType w:val="hybridMultilevel"/>
    <w:tmpl w:val="A070722E"/>
    <w:lvl w:ilvl="0" w:tplc="B7EC8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466"/>
    <w:multiLevelType w:val="hybridMultilevel"/>
    <w:tmpl w:val="26529A6A"/>
    <w:lvl w:ilvl="0" w:tplc="A7FE530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234F3D8C"/>
    <w:multiLevelType w:val="hybridMultilevel"/>
    <w:tmpl w:val="CBDC3C4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FB5CCB"/>
    <w:multiLevelType w:val="hybridMultilevel"/>
    <w:tmpl w:val="1C66DEDC"/>
    <w:lvl w:ilvl="0" w:tplc="3C8646BA">
      <w:start w:val="2"/>
      <w:numFmt w:val="decimal"/>
      <w:lvlText w:val="%1"/>
      <w:lvlJc w:val="left"/>
      <w:pPr>
        <w:ind w:left="128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349E"/>
    <w:multiLevelType w:val="hybridMultilevel"/>
    <w:tmpl w:val="7B5E5504"/>
    <w:lvl w:ilvl="0" w:tplc="00CE5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11E1"/>
    <w:multiLevelType w:val="hybridMultilevel"/>
    <w:tmpl w:val="31A0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6E0"/>
    <w:multiLevelType w:val="hybridMultilevel"/>
    <w:tmpl w:val="098A32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3398D"/>
    <w:multiLevelType w:val="hybridMultilevel"/>
    <w:tmpl w:val="09EC2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92F55"/>
    <w:multiLevelType w:val="hybridMultilevel"/>
    <w:tmpl w:val="85B036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3D70270D"/>
    <w:multiLevelType w:val="hybridMultilevel"/>
    <w:tmpl w:val="F1A6192A"/>
    <w:lvl w:ilvl="0" w:tplc="A47811EC">
      <w:start w:val="1"/>
      <w:numFmt w:val="decimal"/>
      <w:lvlText w:val="%1."/>
      <w:lvlJc w:val="left"/>
      <w:pPr>
        <w:ind w:left="612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931A7"/>
    <w:multiLevelType w:val="hybridMultilevel"/>
    <w:tmpl w:val="CB5AB65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74AFA"/>
    <w:multiLevelType w:val="hybridMultilevel"/>
    <w:tmpl w:val="44DC3F88"/>
    <w:lvl w:ilvl="0" w:tplc="8C24E054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49A"/>
    <w:multiLevelType w:val="hybridMultilevel"/>
    <w:tmpl w:val="4552C1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1CDF"/>
    <w:multiLevelType w:val="hybridMultilevel"/>
    <w:tmpl w:val="D67289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033CB"/>
    <w:multiLevelType w:val="hybridMultilevel"/>
    <w:tmpl w:val="1AC68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70711"/>
    <w:multiLevelType w:val="hybridMultilevel"/>
    <w:tmpl w:val="85B4C964"/>
    <w:lvl w:ilvl="0" w:tplc="C80A9C9C">
      <w:start w:val="1"/>
      <w:numFmt w:val="decimal"/>
      <w:lvlText w:val="%1."/>
      <w:lvlJc w:val="left"/>
      <w:pPr>
        <w:ind w:left="612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01B5A"/>
    <w:multiLevelType w:val="hybridMultilevel"/>
    <w:tmpl w:val="F1A6192A"/>
    <w:lvl w:ilvl="0" w:tplc="A47811EC">
      <w:start w:val="1"/>
      <w:numFmt w:val="decimal"/>
      <w:lvlText w:val="%1."/>
      <w:lvlJc w:val="left"/>
      <w:pPr>
        <w:ind w:left="612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E3BBF"/>
    <w:multiLevelType w:val="hybridMultilevel"/>
    <w:tmpl w:val="568A6B9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5F7846AC"/>
    <w:multiLevelType w:val="hybridMultilevel"/>
    <w:tmpl w:val="AC76C098"/>
    <w:lvl w:ilvl="0" w:tplc="3BBC07FA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Theme="minorHAnsi" w:hAnsi="Times New Roman" w:cs="Times New Roman" w:hint="default"/>
        <w:b w:val="0"/>
        <w:spacing w:val="-2"/>
        <w:w w:val="99"/>
        <w:sz w:val="24"/>
        <w:szCs w:val="24"/>
        <w:lang w:val="en-US" w:eastAsia="en-US" w:bidi="en-US"/>
      </w:rPr>
    </w:lvl>
    <w:lvl w:ilvl="1" w:tplc="C8504664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en-US"/>
      </w:rPr>
    </w:lvl>
    <w:lvl w:ilvl="2" w:tplc="E6B0707E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en-US"/>
      </w:rPr>
    </w:lvl>
    <w:lvl w:ilvl="3" w:tplc="0C50B43E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en-US"/>
      </w:rPr>
    </w:lvl>
    <w:lvl w:ilvl="4" w:tplc="5C48907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en-US"/>
      </w:rPr>
    </w:lvl>
    <w:lvl w:ilvl="5" w:tplc="9DD6A5D0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en-US"/>
      </w:rPr>
    </w:lvl>
    <w:lvl w:ilvl="6" w:tplc="B2B09876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en-US"/>
      </w:rPr>
    </w:lvl>
    <w:lvl w:ilvl="7" w:tplc="765C36A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8" w:tplc="62827E7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85267AE"/>
    <w:multiLevelType w:val="hybridMultilevel"/>
    <w:tmpl w:val="B3F2F6B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110C0"/>
    <w:multiLevelType w:val="hybridMultilevel"/>
    <w:tmpl w:val="75F0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C3E11"/>
    <w:multiLevelType w:val="hybridMultilevel"/>
    <w:tmpl w:val="9970F24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B02A3"/>
    <w:multiLevelType w:val="hybridMultilevel"/>
    <w:tmpl w:val="C8E0E2B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365F5"/>
    <w:multiLevelType w:val="hybridMultilevel"/>
    <w:tmpl w:val="4704E6BE"/>
    <w:lvl w:ilvl="0" w:tplc="848A35C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6BB1"/>
    <w:multiLevelType w:val="hybridMultilevel"/>
    <w:tmpl w:val="6030A97A"/>
    <w:lvl w:ilvl="0" w:tplc="7B225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20"/>
  </w:num>
  <w:num w:numId="6">
    <w:abstractNumId w:val="8"/>
  </w:num>
  <w:num w:numId="7">
    <w:abstractNumId w:val="22"/>
  </w:num>
  <w:num w:numId="8">
    <w:abstractNumId w:val="9"/>
  </w:num>
  <w:num w:numId="9">
    <w:abstractNumId w:val="1"/>
  </w:num>
  <w:num w:numId="10">
    <w:abstractNumId w:val="13"/>
  </w:num>
  <w:num w:numId="11">
    <w:abstractNumId w:val="17"/>
  </w:num>
  <w:num w:numId="12">
    <w:abstractNumId w:val="18"/>
  </w:num>
  <w:num w:numId="13">
    <w:abstractNumId w:val="21"/>
  </w:num>
  <w:num w:numId="14">
    <w:abstractNumId w:val="19"/>
  </w:num>
  <w:num w:numId="15">
    <w:abstractNumId w:val="24"/>
  </w:num>
  <w:num w:numId="16">
    <w:abstractNumId w:val="10"/>
  </w:num>
  <w:num w:numId="17">
    <w:abstractNumId w:val="14"/>
  </w:num>
  <w:num w:numId="18">
    <w:abstractNumId w:val="7"/>
  </w:num>
  <w:num w:numId="19">
    <w:abstractNumId w:val="0"/>
  </w:num>
  <w:num w:numId="20">
    <w:abstractNumId w:val="5"/>
  </w:num>
  <w:num w:numId="21">
    <w:abstractNumId w:val="3"/>
  </w:num>
  <w:num w:numId="22">
    <w:abstractNumId w:val="11"/>
  </w:num>
  <w:num w:numId="23">
    <w:abstractNumId w:val="23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8"/>
    <w:rsid w:val="000019AC"/>
    <w:rsid w:val="00002C03"/>
    <w:rsid w:val="00003032"/>
    <w:rsid w:val="00006EF6"/>
    <w:rsid w:val="000116E7"/>
    <w:rsid w:val="0001325A"/>
    <w:rsid w:val="00017605"/>
    <w:rsid w:val="00020240"/>
    <w:rsid w:val="00024CA4"/>
    <w:rsid w:val="00026B97"/>
    <w:rsid w:val="00034CBD"/>
    <w:rsid w:val="000368BE"/>
    <w:rsid w:val="000377A9"/>
    <w:rsid w:val="00043ADF"/>
    <w:rsid w:val="00045083"/>
    <w:rsid w:val="0004791A"/>
    <w:rsid w:val="0005143A"/>
    <w:rsid w:val="00051919"/>
    <w:rsid w:val="00052465"/>
    <w:rsid w:val="00054DAF"/>
    <w:rsid w:val="00062DFC"/>
    <w:rsid w:val="00066E0A"/>
    <w:rsid w:val="00070A54"/>
    <w:rsid w:val="00072CE1"/>
    <w:rsid w:val="00074CE8"/>
    <w:rsid w:val="00085C21"/>
    <w:rsid w:val="0008611E"/>
    <w:rsid w:val="00091030"/>
    <w:rsid w:val="00091430"/>
    <w:rsid w:val="000915B3"/>
    <w:rsid w:val="00095109"/>
    <w:rsid w:val="00096F2F"/>
    <w:rsid w:val="000A3075"/>
    <w:rsid w:val="000A3DC0"/>
    <w:rsid w:val="000A4107"/>
    <w:rsid w:val="000A5E5C"/>
    <w:rsid w:val="000B2677"/>
    <w:rsid w:val="000B47AC"/>
    <w:rsid w:val="000B5D64"/>
    <w:rsid w:val="000C065F"/>
    <w:rsid w:val="000C194D"/>
    <w:rsid w:val="000C1AFC"/>
    <w:rsid w:val="000C2446"/>
    <w:rsid w:val="000C3BAA"/>
    <w:rsid w:val="000C3F0E"/>
    <w:rsid w:val="000C5BCD"/>
    <w:rsid w:val="000D4FF2"/>
    <w:rsid w:val="000E079D"/>
    <w:rsid w:val="000E3562"/>
    <w:rsid w:val="000E428D"/>
    <w:rsid w:val="000E4D3F"/>
    <w:rsid w:val="000E7755"/>
    <w:rsid w:val="000F21A1"/>
    <w:rsid w:val="000F35A1"/>
    <w:rsid w:val="00102ECE"/>
    <w:rsid w:val="00102FFE"/>
    <w:rsid w:val="001040AF"/>
    <w:rsid w:val="001077AB"/>
    <w:rsid w:val="00112591"/>
    <w:rsid w:val="00113242"/>
    <w:rsid w:val="001321F4"/>
    <w:rsid w:val="00135967"/>
    <w:rsid w:val="00137229"/>
    <w:rsid w:val="00144C5E"/>
    <w:rsid w:val="0014604A"/>
    <w:rsid w:val="00147D63"/>
    <w:rsid w:val="00155753"/>
    <w:rsid w:val="00155E0D"/>
    <w:rsid w:val="00155F62"/>
    <w:rsid w:val="00162B68"/>
    <w:rsid w:val="00170A85"/>
    <w:rsid w:val="00174558"/>
    <w:rsid w:val="00174A53"/>
    <w:rsid w:val="0017696C"/>
    <w:rsid w:val="00181E86"/>
    <w:rsid w:val="00182943"/>
    <w:rsid w:val="00185590"/>
    <w:rsid w:val="00185DDB"/>
    <w:rsid w:val="001951B2"/>
    <w:rsid w:val="001A0E65"/>
    <w:rsid w:val="001A4566"/>
    <w:rsid w:val="001B13F7"/>
    <w:rsid w:val="001B5681"/>
    <w:rsid w:val="001B7EEF"/>
    <w:rsid w:val="001C040F"/>
    <w:rsid w:val="001C1151"/>
    <w:rsid w:val="001C39C0"/>
    <w:rsid w:val="001C6303"/>
    <w:rsid w:val="001C650B"/>
    <w:rsid w:val="001C68D2"/>
    <w:rsid w:val="001C74D4"/>
    <w:rsid w:val="001C7AEF"/>
    <w:rsid w:val="001D41FB"/>
    <w:rsid w:val="001E5629"/>
    <w:rsid w:val="001F1195"/>
    <w:rsid w:val="001F3C47"/>
    <w:rsid w:val="001F48E0"/>
    <w:rsid w:val="001F749F"/>
    <w:rsid w:val="0020140C"/>
    <w:rsid w:val="00201B4F"/>
    <w:rsid w:val="00201CCA"/>
    <w:rsid w:val="00203EE8"/>
    <w:rsid w:val="00214A41"/>
    <w:rsid w:val="002208B8"/>
    <w:rsid w:val="00224917"/>
    <w:rsid w:val="00225CFC"/>
    <w:rsid w:val="0022680B"/>
    <w:rsid w:val="002315C7"/>
    <w:rsid w:val="00232906"/>
    <w:rsid w:val="00232B75"/>
    <w:rsid w:val="002373CB"/>
    <w:rsid w:val="002406A8"/>
    <w:rsid w:val="00240AEB"/>
    <w:rsid w:val="00244135"/>
    <w:rsid w:val="00256037"/>
    <w:rsid w:val="002615F5"/>
    <w:rsid w:val="0026325D"/>
    <w:rsid w:val="00265E99"/>
    <w:rsid w:val="002704C8"/>
    <w:rsid w:val="00273539"/>
    <w:rsid w:val="00275938"/>
    <w:rsid w:val="00282982"/>
    <w:rsid w:val="00284040"/>
    <w:rsid w:val="002848EA"/>
    <w:rsid w:val="00294476"/>
    <w:rsid w:val="0029467D"/>
    <w:rsid w:val="00297054"/>
    <w:rsid w:val="002979E5"/>
    <w:rsid w:val="002A1C4A"/>
    <w:rsid w:val="002A506C"/>
    <w:rsid w:val="002A669B"/>
    <w:rsid w:val="002B1886"/>
    <w:rsid w:val="002B2AD7"/>
    <w:rsid w:val="002B37E7"/>
    <w:rsid w:val="002B4542"/>
    <w:rsid w:val="002B7C4D"/>
    <w:rsid w:val="002C22B0"/>
    <w:rsid w:val="002C2A07"/>
    <w:rsid w:val="002C2EBF"/>
    <w:rsid w:val="002C60FE"/>
    <w:rsid w:val="002C7216"/>
    <w:rsid w:val="002E3600"/>
    <w:rsid w:val="002E6406"/>
    <w:rsid w:val="002E640D"/>
    <w:rsid w:val="002F059D"/>
    <w:rsid w:val="002F07F3"/>
    <w:rsid w:val="002F2D9B"/>
    <w:rsid w:val="002F7549"/>
    <w:rsid w:val="00300314"/>
    <w:rsid w:val="00300F2A"/>
    <w:rsid w:val="003057D0"/>
    <w:rsid w:val="003119AB"/>
    <w:rsid w:val="003204DC"/>
    <w:rsid w:val="00322C2B"/>
    <w:rsid w:val="00323402"/>
    <w:rsid w:val="0032493F"/>
    <w:rsid w:val="00327B18"/>
    <w:rsid w:val="003335D8"/>
    <w:rsid w:val="0033376E"/>
    <w:rsid w:val="003342C0"/>
    <w:rsid w:val="0033743F"/>
    <w:rsid w:val="003410A7"/>
    <w:rsid w:val="00346464"/>
    <w:rsid w:val="00347472"/>
    <w:rsid w:val="00347FF6"/>
    <w:rsid w:val="00350491"/>
    <w:rsid w:val="003524A8"/>
    <w:rsid w:val="00354269"/>
    <w:rsid w:val="00355C2D"/>
    <w:rsid w:val="00356CFD"/>
    <w:rsid w:val="00362895"/>
    <w:rsid w:val="00363008"/>
    <w:rsid w:val="0036687D"/>
    <w:rsid w:val="00366E12"/>
    <w:rsid w:val="00366F85"/>
    <w:rsid w:val="00370DF3"/>
    <w:rsid w:val="00371B56"/>
    <w:rsid w:val="00372E79"/>
    <w:rsid w:val="003732B7"/>
    <w:rsid w:val="00373351"/>
    <w:rsid w:val="003745A3"/>
    <w:rsid w:val="00374645"/>
    <w:rsid w:val="0037690F"/>
    <w:rsid w:val="00377DCD"/>
    <w:rsid w:val="00382C1C"/>
    <w:rsid w:val="00391801"/>
    <w:rsid w:val="00393C49"/>
    <w:rsid w:val="003947B2"/>
    <w:rsid w:val="003A3BCA"/>
    <w:rsid w:val="003A3F06"/>
    <w:rsid w:val="003A70FF"/>
    <w:rsid w:val="003B576F"/>
    <w:rsid w:val="003B6B99"/>
    <w:rsid w:val="003D0B50"/>
    <w:rsid w:val="003D1C7B"/>
    <w:rsid w:val="003D2E80"/>
    <w:rsid w:val="003D2F6E"/>
    <w:rsid w:val="003E0537"/>
    <w:rsid w:val="003E2E48"/>
    <w:rsid w:val="003E3386"/>
    <w:rsid w:val="003F13EE"/>
    <w:rsid w:val="003F1E0C"/>
    <w:rsid w:val="003F211F"/>
    <w:rsid w:val="003F42C1"/>
    <w:rsid w:val="003F4AA6"/>
    <w:rsid w:val="003F7500"/>
    <w:rsid w:val="003F7620"/>
    <w:rsid w:val="00401CAA"/>
    <w:rsid w:val="00403429"/>
    <w:rsid w:val="00406068"/>
    <w:rsid w:val="00406362"/>
    <w:rsid w:val="004076DC"/>
    <w:rsid w:val="00410B76"/>
    <w:rsid w:val="0041157F"/>
    <w:rsid w:val="004159E3"/>
    <w:rsid w:val="0042292B"/>
    <w:rsid w:val="00423ED2"/>
    <w:rsid w:val="00426498"/>
    <w:rsid w:val="004309B5"/>
    <w:rsid w:val="00430AE6"/>
    <w:rsid w:val="00435150"/>
    <w:rsid w:val="00436218"/>
    <w:rsid w:val="00441A3B"/>
    <w:rsid w:val="0044312E"/>
    <w:rsid w:val="0044396F"/>
    <w:rsid w:val="00443B26"/>
    <w:rsid w:val="00450B64"/>
    <w:rsid w:val="00452006"/>
    <w:rsid w:val="00455AA8"/>
    <w:rsid w:val="00456FC9"/>
    <w:rsid w:val="00457B48"/>
    <w:rsid w:val="00462BFA"/>
    <w:rsid w:val="00463311"/>
    <w:rsid w:val="00464C41"/>
    <w:rsid w:val="0046786C"/>
    <w:rsid w:val="00471058"/>
    <w:rsid w:val="00471D05"/>
    <w:rsid w:val="00472A9E"/>
    <w:rsid w:val="00475FDB"/>
    <w:rsid w:val="00487344"/>
    <w:rsid w:val="00487C4A"/>
    <w:rsid w:val="00487FAF"/>
    <w:rsid w:val="004959DB"/>
    <w:rsid w:val="0049607F"/>
    <w:rsid w:val="00496495"/>
    <w:rsid w:val="0049680A"/>
    <w:rsid w:val="00497D1A"/>
    <w:rsid w:val="004A0B09"/>
    <w:rsid w:val="004A5573"/>
    <w:rsid w:val="004A6015"/>
    <w:rsid w:val="004B0A29"/>
    <w:rsid w:val="004B31CA"/>
    <w:rsid w:val="004B568A"/>
    <w:rsid w:val="004B60B6"/>
    <w:rsid w:val="004B6334"/>
    <w:rsid w:val="004B6C12"/>
    <w:rsid w:val="004C0685"/>
    <w:rsid w:val="004C27D2"/>
    <w:rsid w:val="004C4CF6"/>
    <w:rsid w:val="004C7FDC"/>
    <w:rsid w:val="004D594F"/>
    <w:rsid w:val="004D742A"/>
    <w:rsid w:val="004E2EF0"/>
    <w:rsid w:val="004E3908"/>
    <w:rsid w:val="004F142E"/>
    <w:rsid w:val="004F15EA"/>
    <w:rsid w:val="004F25C3"/>
    <w:rsid w:val="004F300D"/>
    <w:rsid w:val="00500271"/>
    <w:rsid w:val="0050119E"/>
    <w:rsid w:val="00503CEE"/>
    <w:rsid w:val="00513D4A"/>
    <w:rsid w:val="00515BE6"/>
    <w:rsid w:val="005170C2"/>
    <w:rsid w:val="005174E3"/>
    <w:rsid w:val="0052041D"/>
    <w:rsid w:val="005211B0"/>
    <w:rsid w:val="00522912"/>
    <w:rsid w:val="00525296"/>
    <w:rsid w:val="00526EA9"/>
    <w:rsid w:val="00527A19"/>
    <w:rsid w:val="00531550"/>
    <w:rsid w:val="0053331C"/>
    <w:rsid w:val="0053490A"/>
    <w:rsid w:val="00534B03"/>
    <w:rsid w:val="00535287"/>
    <w:rsid w:val="005358E1"/>
    <w:rsid w:val="00536689"/>
    <w:rsid w:val="00540047"/>
    <w:rsid w:val="00541CD9"/>
    <w:rsid w:val="00541F9D"/>
    <w:rsid w:val="00543433"/>
    <w:rsid w:val="0054769C"/>
    <w:rsid w:val="005479B6"/>
    <w:rsid w:val="00557260"/>
    <w:rsid w:val="00557707"/>
    <w:rsid w:val="00557B5E"/>
    <w:rsid w:val="00564570"/>
    <w:rsid w:val="00566E5E"/>
    <w:rsid w:val="005703C0"/>
    <w:rsid w:val="00571235"/>
    <w:rsid w:val="005712B2"/>
    <w:rsid w:val="00573344"/>
    <w:rsid w:val="005738D9"/>
    <w:rsid w:val="00573B9B"/>
    <w:rsid w:val="005747E7"/>
    <w:rsid w:val="00575DE3"/>
    <w:rsid w:val="0058435A"/>
    <w:rsid w:val="00585157"/>
    <w:rsid w:val="00586D7C"/>
    <w:rsid w:val="00587BE5"/>
    <w:rsid w:val="00591B75"/>
    <w:rsid w:val="00593B68"/>
    <w:rsid w:val="00594973"/>
    <w:rsid w:val="005974D8"/>
    <w:rsid w:val="005A05CB"/>
    <w:rsid w:val="005A27C6"/>
    <w:rsid w:val="005A3563"/>
    <w:rsid w:val="005A3D2B"/>
    <w:rsid w:val="005A4DAE"/>
    <w:rsid w:val="005B0342"/>
    <w:rsid w:val="005B4091"/>
    <w:rsid w:val="005B567B"/>
    <w:rsid w:val="005B5686"/>
    <w:rsid w:val="005B6A55"/>
    <w:rsid w:val="005B7158"/>
    <w:rsid w:val="005B768F"/>
    <w:rsid w:val="005C07BF"/>
    <w:rsid w:val="005C1D70"/>
    <w:rsid w:val="005C2BCB"/>
    <w:rsid w:val="005D3489"/>
    <w:rsid w:val="005E233D"/>
    <w:rsid w:val="005E342B"/>
    <w:rsid w:val="005E3521"/>
    <w:rsid w:val="005F00AA"/>
    <w:rsid w:val="005F0B7B"/>
    <w:rsid w:val="005F1025"/>
    <w:rsid w:val="005F2286"/>
    <w:rsid w:val="005F3DFD"/>
    <w:rsid w:val="005F477E"/>
    <w:rsid w:val="005F5341"/>
    <w:rsid w:val="005F5731"/>
    <w:rsid w:val="005F5E12"/>
    <w:rsid w:val="005F67C0"/>
    <w:rsid w:val="005F774A"/>
    <w:rsid w:val="006005CB"/>
    <w:rsid w:val="00600CB4"/>
    <w:rsid w:val="00601679"/>
    <w:rsid w:val="006037A5"/>
    <w:rsid w:val="00605553"/>
    <w:rsid w:val="00605DC8"/>
    <w:rsid w:val="006073E0"/>
    <w:rsid w:val="0061266A"/>
    <w:rsid w:val="0061558C"/>
    <w:rsid w:val="00617303"/>
    <w:rsid w:val="00620A3A"/>
    <w:rsid w:val="006214C3"/>
    <w:rsid w:val="00621EA4"/>
    <w:rsid w:val="006235BA"/>
    <w:rsid w:val="006235F3"/>
    <w:rsid w:val="00626534"/>
    <w:rsid w:val="00630719"/>
    <w:rsid w:val="00630795"/>
    <w:rsid w:val="00631771"/>
    <w:rsid w:val="00635489"/>
    <w:rsid w:val="00636464"/>
    <w:rsid w:val="00647D3B"/>
    <w:rsid w:val="00656250"/>
    <w:rsid w:val="00656DC0"/>
    <w:rsid w:val="00657DA9"/>
    <w:rsid w:val="00660014"/>
    <w:rsid w:val="006612FC"/>
    <w:rsid w:val="00661834"/>
    <w:rsid w:val="00664F26"/>
    <w:rsid w:val="00665370"/>
    <w:rsid w:val="0066678C"/>
    <w:rsid w:val="00671CE5"/>
    <w:rsid w:val="00675989"/>
    <w:rsid w:val="00676A08"/>
    <w:rsid w:val="00680D46"/>
    <w:rsid w:val="00682276"/>
    <w:rsid w:val="00683F57"/>
    <w:rsid w:val="00684DEA"/>
    <w:rsid w:val="006867D4"/>
    <w:rsid w:val="0069149F"/>
    <w:rsid w:val="006962EA"/>
    <w:rsid w:val="00697027"/>
    <w:rsid w:val="006978C8"/>
    <w:rsid w:val="006A1832"/>
    <w:rsid w:val="006A2AC7"/>
    <w:rsid w:val="006A78F8"/>
    <w:rsid w:val="006B0D59"/>
    <w:rsid w:val="006B13C8"/>
    <w:rsid w:val="006B57B6"/>
    <w:rsid w:val="006B6AAD"/>
    <w:rsid w:val="006B6C5C"/>
    <w:rsid w:val="006C4396"/>
    <w:rsid w:val="006C6851"/>
    <w:rsid w:val="006C78AF"/>
    <w:rsid w:val="006C7C1E"/>
    <w:rsid w:val="006D354F"/>
    <w:rsid w:val="006D4884"/>
    <w:rsid w:val="006E1322"/>
    <w:rsid w:val="006E1875"/>
    <w:rsid w:val="006E46F8"/>
    <w:rsid w:val="006E478A"/>
    <w:rsid w:val="006F1D4B"/>
    <w:rsid w:val="006F4160"/>
    <w:rsid w:val="006F43CB"/>
    <w:rsid w:val="006F656F"/>
    <w:rsid w:val="00703633"/>
    <w:rsid w:val="00703E87"/>
    <w:rsid w:val="00704483"/>
    <w:rsid w:val="00710F2A"/>
    <w:rsid w:val="00714D93"/>
    <w:rsid w:val="00716383"/>
    <w:rsid w:val="007167F9"/>
    <w:rsid w:val="00721202"/>
    <w:rsid w:val="0072343F"/>
    <w:rsid w:val="0072401D"/>
    <w:rsid w:val="00724C70"/>
    <w:rsid w:val="00724F91"/>
    <w:rsid w:val="007278C0"/>
    <w:rsid w:val="007307E7"/>
    <w:rsid w:val="007373BA"/>
    <w:rsid w:val="00742677"/>
    <w:rsid w:val="00744193"/>
    <w:rsid w:val="007464BE"/>
    <w:rsid w:val="00746E8C"/>
    <w:rsid w:val="007473A0"/>
    <w:rsid w:val="007473ED"/>
    <w:rsid w:val="00750280"/>
    <w:rsid w:val="0075376F"/>
    <w:rsid w:val="00754659"/>
    <w:rsid w:val="0076034F"/>
    <w:rsid w:val="00763571"/>
    <w:rsid w:val="00771A23"/>
    <w:rsid w:val="00777E8A"/>
    <w:rsid w:val="0078040C"/>
    <w:rsid w:val="00781C45"/>
    <w:rsid w:val="007827A8"/>
    <w:rsid w:val="00784B53"/>
    <w:rsid w:val="00785D47"/>
    <w:rsid w:val="00786CDA"/>
    <w:rsid w:val="007908F3"/>
    <w:rsid w:val="007911ED"/>
    <w:rsid w:val="00792B07"/>
    <w:rsid w:val="00795C77"/>
    <w:rsid w:val="007A086E"/>
    <w:rsid w:val="007A5138"/>
    <w:rsid w:val="007A55B9"/>
    <w:rsid w:val="007A6220"/>
    <w:rsid w:val="007B19F8"/>
    <w:rsid w:val="007B2F6B"/>
    <w:rsid w:val="007C0CF7"/>
    <w:rsid w:val="007C1280"/>
    <w:rsid w:val="007C3D8B"/>
    <w:rsid w:val="007C56E1"/>
    <w:rsid w:val="007C5946"/>
    <w:rsid w:val="007C7697"/>
    <w:rsid w:val="007D0715"/>
    <w:rsid w:val="007D1A37"/>
    <w:rsid w:val="007D66FB"/>
    <w:rsid w:val="007D6768"/>
    <w:rsid w:val="007D7BCF"/>
    <w:rsid w:val="007E2539"/>
    <w:rsid w:val="007E3C4B"/>
    <w:rsid w:val="007E49C6"/>
    <w:rsid w:val="007F39C7"/>
    <w:rsid w:val="007F4ED3"/>
    <w:rsid w:val="007F5181"/>
    <w:rsid w:val="007F7F84"/>
    <w:rsid w:val="00802F6A"/>
    <w:rsid w:val="00805969"/>
    <w:rsid w:val="00810030"/>
    <w:rsid w:val="00812762"/>
    <w:rsid w:val="0081494D"/>
    <w:rsid w:val="008167A6"/>
    <w:rsid w:val="00816CB9"/>
    <w:rsid w:val="008179BE"/>
    <w:rsid w:val="00824E50"/>
    <w:rsid w:val="00825140"/>
    <w:rsid w:val="00830CE2"/>
    <w:rsid w:val="00833451"/>
    <w:rsid w:val="00834546"/>
    <w:rsid w:val="00843B5B"/>
    <w:rsid w:val="0084694B"/>
    <w:rsid w:val="0085031C"/>
    <w:rsid w:val="008516D9"/>
    <w:rsid w:val="008573E5"/>
    <w:rsid w:val="00864899"/>
    <w:rsid w:val="0086574B"/>
    <w:rsid w:val="00866ACC"/>
    <w:rsid w:val="008671E4"/>
    <w:rsid w:val="008710DF"/>
    <w:rsid w:val="008731EA"/>
    <w:rsid w:val="00873AC2"/>
    <w:rsid w:val="00874B38"/>
    <w:rsid w:val="00876A1C"/>
    <w:rsid w:val="008805F9"/>
    <w:rsid w:val="00880B6A"/>
    <w:rsid w:val="00884B74"/>
    <w:rsid w:val="00885AF4"/>
    <w:rsid w:val="00885D63"/>
    <w:rsid w:val="00890F31"/>
    <w:rsid w:val="00895B25"/>
    <w:rsid w:val="008A026A"/>
    <w:rsid w:val="008A32AB"/>
    <w:rsid w:val="008A3963"/>
    <w:rsid w:val="008A5EC1"/>
    <w:rsid w:val="008A7097"/>
    <w:rsid w:val="008B295E"/>
    <w:rsid w:val="008B4855"/>
    <w:rsid w:val="008B7874"/>
    <w:rsid w:val="008B7F57"/>
    <w:rsid w:val="008C314A"/>
    <w:rsid w:val="008C3CB0"/>
    <w:rsid w:val="008C5031"/>
    <w:rsid w:val="008C595B"/>
    <w:rsid w:val="008C5C75"/>
    <w:rsid w:val="008D1520"/>
    <w:rsid w:val="008D56AA"/>
    <w:rsid w:val="008D6606"/>
    <w:rsid w:val="008E44F4"/>
    <w:rsid w:val="008E6B3C"/>
    <w:rsid w:val="008E78F4"/>
    <w:rsid w:val="008F0D91"/>
    <w:rsid w:val="008F56B5"/>
    <w:rsid w:val="008F5D50"/>
    <w:rsid w:val="0090035E"/>
    <w:rsid w:val="00900774"/>
    <w:rsid w:val="00902808"/>
    <w:rsid w:val="00903AA0"/>
    <w:rsid w:val="00904168"/>
    <w:rsid w:val="0090644A"/>
    <w:rsid w:val="009102DF"/>
    <w:rsid w:val="00910562"/>
    <w:rsid w:val="00910B75"/>
    <w:rsid w:val="00920455"/>
    <w:rsid w:val="009205FB"/>
    <w:rsid w:val="00920CF9"/>
    <w:rsid w:val="00920D87"/>
    <w:rsid w:val="00924399"/>
    <w:rsid w:val="0092562A"/>
    <w:rsid w:val="00925CC4"/>
    <w:rsid w:val="00940986"/>
    <w:rsid w:val="009411F3"/>
    <w:rsid w:val="00943669"/>
    <w:rsid w:val="00950FA3"/>
    <w:rsid w:val="00950FA6"/>
    <w:rsid w:val="00952617"/>
    <w:rsid w:val="00952E96"/>
    <w:rsid w:val="00963D1C"/>
    <w:rsid w:val="00965478"/>
    <w:rsid w:val="00977E8F"/>
    <w:rsid w:val="009800E0"/>
    <w:rsid w:val="00981121"/>
    <w:rsid w:val="00987639"/>
    <w:rsid w:val="0099292D"/>
    <w:rsid w:val="00993AE6"/>
    <w:rsid w:val="00996162"/>
    <w:rsid w:val="009A546A"/>
    <w:rsid w:val="009A5B74"/>
    <w:rsid w:val="009A709A"/>
    <w:rsid w:val="009B3468"/>
    <w:rsid w:val="009B3AEB"/>
    <w:rsid w:val="009B5952"/>
    <w:rsid w:val="009B5DBC"/>
    <w:rsid w:val="009B5E29"/>
    <w:rsid w:val="009B7743"/>
    <w:rsid w:val="009C059C"/>
    <w:rsid w:val="009C1D52"/>
    <w:rsid w:val="009C21B6"/>
    <w:rsid w:val="009C47C7"/>
    <w:rsid w:val="009C608E"/>
    <w:rsid w:val="009D0686"/>
    <w:rsid w:val="009D3656"/>
    <w:rsid w:val="009D692E"/>
    <w:rsid w:val="009D6FE8"/>
    <w:rsid w:val="009E17D9"/>
    <w:rsid w:val="009E3FC1"/>
    <w:rsid w:val="009E414B"/>
    <w:rsid w:val="009F3B03"/>
    <w:rsid w:val="009F5DFD"/>
    <w:rsid w:val="009F665C"/>
    <w:rsid w:val="009F69FF"/>
    <w:rsid w:val="009F72D9"/>
    <w:rsid w:val="00A042A7"/>
    <w:rsid w:val="00A04BA8"/>
    <w:rsid w:val="00A0769C"/>
    <w:rsid w:val="00A22199"/>
    <w:rsid w:val="00A225F2"/>
    <w:rsid w:val="00A231D2"/>
    <w:rsid w:val="00A30214"/>
    <w:rsid w:val="00A36229"/>
    <w:rsid w:val="00A36836"/>
    <w:rsid w:val="00A4368B"/>
    <w:rsid w:val="00A50D5E"/>
    <w:rsid w:val="00A51CA0"/>
    <w:rsid w:val="00A5372E"/>
    <w:rsid w:val="00A549AF"/>
    <w:rsid w:val="00A54D28"/>
    <w:rsid w:val="00A56317"/>
    <w:rsid w:val="00A57F09"/>
    <w:rsid w:val="00A608FA"/>
    <w:rsid w:val="00A6272F"/>
    <w:rsid w:val="00A63B85"/>
    <w:rsid w:val="00A64F5E"/>
    <w:rsid w:val="00A70925"/>
    <w:rsid w:val="00A70F81"/>
    <w:rsid w:val="00A7485A"/>
    <w:rsid w:val="00A8087E"/>
    <w:rsid w:val="00A81DEF"/>
    <w:rsid w:val="00A81E3B"/>
    <w:rsid w:val="00A9182E"/>
    <w:rsid w:val="00AA0848"/>
    <w:rsid w:val="00AA64DD"/>
    <w:rsid w:val="00AB61E5"/>
    <w:rsid w:val="00AB6929"/>
    <w:rsid w:val="00AB6D99"/>
    <w:rsid w:val="00AC064C"/>
    <w:rsid w:val="00AC1B85"/>
    <w:rsid w:val="00AC261E"/>
    <w:rsid w:val="00AC26CB"/>
    <w:rsid w:val="00AC347A"/>
    <w:rsid w:val="00AC55D4"/>
    <w:rsid w:val="00AC65D4"/>
    <w:rsid w:val="00AC70C6"/>
    <w:rsid w:val="00AD0FD5"/>
    <w:rsid w:val="00AD4207"/>
    <w:rsid w:val="00AD5FDD"/>
    <w:rsid w:val="00AD7F3F"/>
    <w:rsid w:val="00AE042E"/>
    <w:rsid w:val="00AE0473"/>
    <w:rsid w:val="00AE0D25"/>
    <w:rsid w:val="00AE4657"/>
    <w:rsid w:val="00AE6FE4"/>
    <w:rsid w:val="00AE7680"/>
    <w:rsid w:val="00AF3D4D"/>
    <w:rsid w:val="00B07596"/>
    <w:rsid w:val="00B15EF9"/>
    <w:rsid w:val="00B1623D"/>
    <w:rsid w:val="00B259A3"/>
    <w:rsid w:val="00B26702"/>
    <w:rsid w:val="00B27A82"/>
    <w:rsid w:val="00B30E01"/>
    <w:rsid w:val="00B30ECD"/>
    <w:rsid w:val="00B312FA"/>
    <w:rsid w:val="00B42152"/>
    <w:rsid w:val="00B42EF5"/>
    <w:rsid w:val="00B43B32"/>
    <w:rsid w:val="00B44984"/>
    <w:rsid w:val="00B51134"/>
    <w:rsid w:val="00B51420"/>
    <w:rsid w:val="00B54BD5"/>
    <w:rsid w:val="00B62806"/>
    <w:rsid w:val="00B62F86"/>
    <w:rsid w:val="00B656D8"/>
    <w:rsid w:val="00B6690A"/>
    <w:rsid w:val="00B67E38"/>
    <w:rsid w:val="00B70736"/>
    <w:rsid w:val="00B709E1"/>
    <w:rsid w:val="00B75EFA"/>
    <w:rsid w:val="00B81E0C"/>
    <w:rsid w:val="00B83054"/>
    <w:rsid w:val="00B87E86"/>
    <w:rsid w:val="00B91F20"/>
    <w:rsid w:val="00B96BB1"/>
    <w:rsid w:val="00B972C6"/>
    <w:rsid w:val="00B97D5D"/>
    <w:rsid w:val="00BA0E1D"/>
    <w:rsid w:val="00BA238C"/>
    <w:rsid w:val="00BA2DC7"/>
    <w:rsid w:val="00BA738D"/>
    <w:rsid w:val="00BB2998"/>
    <w:rsid w:val="00BB2ED5"/>
    <w:rsid w:val="00BB4DCF"/>
    <w:rsid w:val="00BB764E"/>
    <w:rsid w:val="00BC0D07"/>
    <w:rsid w:val="00BC5A12"/>
    <w:rsid w:val="00BC7998"/>
    <w:rsid w:val="00BD0E68"/>
    <w:rsid w:val="00BD1D24"/>
    <w:rsid w:val="00BD4D40"/>
    <w:rsid w:val="00BD7788"/>
    <w:rsid w:val="00BD7C3A"/>
    <w:rsid w:val="00BE0FF1"/>
    <w:rsid w:val="00BE183B"/>
    <w:rsid w:val="00BE2896"/>
    <w:rsid w:val="00BE4B65"/>
    <w:rsid w:val="00BE623D"/>
    <w:rsid w:val="00BF0ADF"/>
    <w:rsid w:val="00BF1737"/>
    <w:rsid w:val="00BF1870"/>
    <w:rsid w:val="00BF39FC"/>
    <w:rsid w:val="00BF7F94"/>
    <w:rsid w:val="00C006BA"/>
    <w:rsid w:val="00C0070E"/>
    <w:rsid w:val="00C1607B"/>
    <w:rsid w:val="00C16908"/>
    <w:rsid w:val="00C17421"/>
    <w:rsid w:val="00C20F45"/>
    <w:rsid w:val="00C236EE"/>
    <w:rsid w:val="00C23E9C"/>
    <w:rsid w:val="00C25A5F"/>
    <w:rsid w:val="00C27491"/>
    <w:rsid w:val="00C33B65"/>
    <w:rsid w:val="00C36721"/>
    <w:rsid w:val="00C37BDA"/>
    <w:rsid w:val="00C40A33"/>
    <w:rsid w:val="00C41D7E"/>
    <w:rsid w:val="00C4272D"/>
    <w:rsid w:val="00C44A64"/>
    <w:rsid w:val="00C44FB5"/>
    <w:rsid w:val="00C4592B"/>
    <w:rsid w:val="00C50F40"/>
    <w:rsid w:val="00C5262A"/>
    <w:rsid w:val="00C53F64"/>
    <w:rsid w:val="00C54E41"/>
    <w:rsid w:val="00C57A88"/>
    <w:rsid w:val="00C60DAD"/>
    <w:rsid w:val="00C61E9F"/>
    <w:rsid w:val="00C629F2"/>
    <w:rsid w:val="00C657C2"/>
    <w:rsid w:val="00C6617A"/>
    <w:rsid w:val="00C6631E"/>
    <w:rsid w:val="00C67555"/>
    <w:rsid w:val="00C713FB"/>
    <w:rsid w:val="00C77633"/>
    <w:rsid w:val="00C80E56"/>
    <w:rsid w:val="00C8274F"/>
    <w:rsid w:val="00C86ED8"/>
    <w:rsid w:val="00C92B30"/>
    <w:rsid w:val="00C952BA"/>
    <w:rsid w:val="00C95E84"/>
    <w:rsid w:val="00C97AE0"/>
    <w:rsid w:val="00CA02B1"/>
    <w:rsid w:val="00CA0F03"/>
    <w:rsid w:val="00CA13B9"/>
    <w:rsid w:val="00CA20E6"/>
    <w:rsid w:val="00CA3235"/>
    <w:rsid w:val="00CA32ED"/>
    <w:rsid w:val="00CA347B"/>
    <w:rsid w:val="00CA4C31"/>
    <w:rsid w:val="00CA6EFD"/>
    <w:rsid w:val="00CA6F37"/>
    <w:rsid w:val="00CB03A1"/>
    <w:rsid w:val="00CB0680"/>
    <w:rsid w:val="00CB2062"/>
    <w:rsid w:val="00CB21A3"/>
    <w:rsid w:val="00CC031B"/>
    <w:rsid w:val="00CC5796"/>
    <w:rsid w:val="00CD14C7"/>
    <w:rsid w:val="00CE36E0"/>
    <w:rsid w:val="00CE76C0"/>
    <w:rsid w:val="00CF08D2"/>
    <w:rsid w:val="00CF237B"/>
    <w:rsid w:val="00CF3D57"/>
    <w:rsid w:val="00CF420F"/>
    <w:rsid w:val="00D01D24"/>
    <w:rsid w:val="00D02683"/>
    <w:rsid w:val="00D03063"/>
    <w:rsid w:val="00D06562"/>
    <w:rsid w:val="00D069A4"/>
    <w:rsid w:val="00D10D54"/>
    <w:rsid w:val="00D1298C"/>
    <w:rsid w:val="00D20934"/>
    <w:rsid w:val="00D20CE4"/>
    <w:rsid w:val="00D32FF7"/>
    <w:rsid w:val="00D411E9"/>
    <w:rsid w:val="00D41909"/>
    <w:rsid w:val="00D519EA"/>
    <w:rsid w:val="00D526C0"/>
    <w:rsid w:val="00D56A47"/>
    <w:rsid w:val="00D64D3F"/>
    <w:rsid w:val="00D65E09"/>
    <w:rsid w:val="00D73D42"/>
    <w:rsid w:val="00D754D3"/>
    <w:rsid w:val="00D83B40"/>
    <w:rsid w:val="00D86D28"/>
    <w:rsid w:val="00D92E8A"/>
    <w:rsid w:val="00D92EF8"/>
    <w:rsid w:val="00D93955"/>
    <w:rsid w:val="00D952A3"/>
    <w:rsid w:val="00D954EB"/>
    <w:rsid w:val="00DA02D4"/>
    <w:rsid w:val="00DA42B8"/>
    <w:rsid w:val="00DA45A1"/>
    <w:rsid w:val="00DA5686"/>
    <w:rsid w:val="00DA5F47"/>
    <w:rsid w:val="00DA6259"/>
    <w:rsid w:val="00DA72A0"/>
    <w:rsid w:val="00DB0593"/>
    <w:rsid w:val="00DB1E53"/>
    <w:rsid w:val="00DB2CB4"/>
    <w:rsid w:val="00DB55CE"/>
    <w:rsid w:val="00DB75A5"/>
    <w:rsid w:val="00DC426E"/>
    <w:rsid w:val="00DC5C1E"/>
    <w:rsid w:val="00DC6584"/>
    <w:rsid w:val="00DD119B"/>
    <w:rsid w:val="00DD1F23"/>
    <w:rsid w:val="00DD400E"/>
    <w:rsid w:val="00DD5D68"/>
    <w:rsid w:val="00DE6199"/>
    <w:rsid w:val="00DE6324"/>
    <w:rsid w:val="00DE67BD"/>
    <w:rsid w:val="00DF032F"/>
    <w:rsid w:val="00DF3600"/>
    <w:rsid w:val="00DF3E04"/>
    <w:rsid w:val="00DF628E"/>
    <w:rsid w:val="00DF7C78"/>
    <w:rsid w:val="00DF7FEB"/>
    <w:rsid w:val="00E02120"/>
    <w:rsid w:val="00E02192"/>
    <w:rsid w:val="00E06ECF"/>
    <w:rsid w:val="00E15253"/>
    <w:rsid w:val="00E2434D"/>
    <w:rsid w:val="00E27C87"/>
    <w:rsid w:val="00E30021"/>
    <w:rsid w:val="00E30FAD"/>
    <w:rsid w:val="00E335BC"/>
    <w:rsid w:val="00E34F4E"/>
    <w:rsid w:val="00E36511"/>
    <w:rsid w:val="00E37360"/>
    <w:rsid w:val="00E43461"/>
    <w:rsid w:val="00E44712"/>
    <w:rsid w:val="00E4488B"/>
    <w:rsid w:val="00E521CB"/>
    <w:rsid w:val="00E5321C"/>
    <w:rsid w:val="00E53274"/>
    <w:rsid w:val="00E61E6A"/>
    <w:rsid w:val="00E62DFD"/>
    <w:rsid w:val="00E645AF"/>
    <w:rsid w:val="00E648CF"/>
    <w:rsid w:val="00E70486"/>
    <w:rsid w:val="00E70AE0"/>
    <w:rsid w:val="00E75DC0"/>
    <w:rsid w:val="00E76B73"/>
    <w:rsid w:val="00E7730F"/>
    <w:rsid w:val="00E77F89"/>
    <w:rsid w:val="00E80E1E"/>
    <w:rsid w:val="00E80FB7"/>
    <w:rsid w:val="00E824E2"/>
    <w:rsid w:val="00E83EEB"/>
    <w:rsid w:val="00E8618C"/>
    <w:rsid w:val="00E86428"/>
    <w:rsid w:val="00E86788"/>
    <w:rsid w:val="00E87436"/>
    <w:rsid w:val="00E87655"/>
    <w:rsid w:val="00E90308"/>
    <w:rsid w:val="00E913B7"/>
    <w:rsid w:val="00E921A3"/>
    <w:rsid w:val="00E9374E"/>
    <w:rsid w:val="00E9430E"/>
    <w:rsid w:val="00E94BDC"/>
    <w:rsid w:val="00E952DB"/>
    <w:rsid w:val="00EA2DBF"/>
    <w:rsid w:val="00EA3B3C"/>
    <w:rsid w:val="00EB0978"/>
    <w:rsid w:val="00EB2041"/>
    <w:rsid w:val="00EB5475"/>
    <w:rsid w:val="00EC4E52"/>
    <w:rsid w:val="00EC555C"/>
    <w:rsid w:val="00EC737C"/>
    <w:rsid w:val="00ED38C9"/>
    <w:rsid w:val="00ED762C"/>
    <w:rsid w:val="00EE60BD"/>
    <w:rsid w:val="00EF097F"/>
    <w:rsid w:val="00EF1178"/>
    <w:rsid w:val="00EF25EB"/>
    <w:rsid w:val="00EF3650"/>
    <w:rsid w:val="00EF459C"/>
    <w:rsid w:val="00EF6971"/>
    <w:rsid w:val="00EF6C19"/>
    <w:rsid w:val="00EF7C82"/>
    <w:rsid w:val="00EF7F3C"/>
    <w:rsid w:val="00F000CA"/>
    <w:rsid w:val="00F01166"/>
    <w:rsid w:val="00F06058"/>
    <w:rsid w:val="00F06809"/>
    <w:rsid w:val="00F07A8B"/>
    <w:rsid w:val="00F11C06"/>
    <w:rsid w:val="00F12828"/>
    <w:rsid w:val="00F1345C"/>
    <w:rsid w:val="00F14EDE"/>
    <w:rsid w:val="00F227E8"/>
    <w:rsid w:val="00F26534"/>
    <w:rsid w:val="00F2782D"/>
    <w:rsid w:val="00F30983"/>
    <w:rsid w:val="00F31E30"/>
    <w:rsid w:val="00F3593C"/>
    <w:rsid w:val="00F3643E"/>
    <w:rsid w:val="00F368A2"/>
    <w:rsid w:val="00F4084E"/>
    <w:rsid w:val="00F422ED"/>
    <w:rsid w:val="00F52422"/>
    <w:rsid w:val="00F52C4B"/>
    <w:rsid w:val="00F55602"/>
    <w:rsid w:val="00F56FFB"/>
    <w:rsid w:val="00F62A29"/>
    <w:rsid w:val="00F64340"/>
    <w:rsid w:val="00F6549F"/>
    <w:rsid w:val="00F672E9"/>
    <w:rsid w:val="00F7190F"/>
    <w:rsid w:val="00F7213E"/>
    <w:rsid w:val="00F77EEB"/>
    <w:rsid w:val="00F808C9"/>
    <w:rsid w:val="00F8166D"/>
    <w:rsid w:val="00F829DB"/>
    <w:rsid w:val="00F8536B"/>
    <w:rsid w:val="00F864A7"/>
    <w:rsid w:val="00F8719A"/>
    <w:rsid w:val="00F875DD"/>
    <w:rsid w:val="00F878F4"/>
    <w:rsid w:val="00F94341"/>
    <w:rsid w:val="00F94358"/>
    <w:rsid w:val="00F953DB"/>
    <w:rsid w:val="00F97618"/>
    <w:rsid w:val="00FA4888"/>
    <w:rsid w:val="00FA572D"/>
    <w:rsid w:val="00FA5814"/>
    <w:rsid w:val="00FA78C3"/>
    <w:rsid w:val="00FC0B45"/>
    <w:rsid w:val="00FC3295"/>
    <w:rsid w:val="00FC367A"/>
    <w:rsid w:val="00FC3924"/>
    <w:rsid w:val="00FC3B5C"/>
    <w:rsid w:val="00FC5DA6"/>
    <w:rsid w:val="00FC627B"/>
    <w:rsid w:val="00FD3056"/>
    <w:rsid w:val="00FD4DC5"/>
    <w:rsid w:val="00FD4F56"/>
    <w:rsid w:val="00FD6E12"/>
    <w:rsid w:val="00FE03CC"/>
    <w:rsid w:val="00FE1D9E"/>
    <w:rsid w:val="00FE6D13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B4825"/>
  <w15:chartTrackingRefBased/>
  <w15:docId w15:val="{143488AD-550B-46AE-A500-C129EBF1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7A"/>
  </w:style>
  <w:style w:type="paragraph" w:styleId="Heading1">
    <w:name w:val="heading 1"/>
    <w:basedOn w:val="Normal"/>
    <w:next w:val="Normal"/>
    <w:link w:val="Heading1Char"/>
    <w:uiPriority w:val="1"/>
    <w:qFormat/>
    <w:rsid w:val="00541F9D"/>
    <w:pPr>
      <w:keepNext/>
      <w:keepLines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Tabel,LIST LAMPIRAN,Light Grid - Accent 31,List Paragraph-ExecSummary"/>
    <w:basedOn w:val="Normal"/>
    <w:link w:val="ListParagraphChar"/>
    <w:uiPriority w:val="34"/>
    <w:qFormat/>
    <w:rsid w:val="00C57A88"/>
    <w:pPr>
      <w:ind w:left="720"/>
      <w:contextualSpacing/>
    </w:pPr>
  </w:style>
  <w:style w:type="table" w:styleId="TableGrid">
    <w:name w:val="Table Grid"/>
    <w:basedOn w:val="TableNormal"/>
    <w:uiPriority w:val="59"/>
    <w:rsid w:val="0034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41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1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C8"/>
  </w:style>
  <w:style w:type="paragraph" w:styleId="Footer">
    <w:name w:val="footer"/>
    <w:basedOn w:val="Normal"/>
    <w:link w:val="FooterChar"/>
    <w:uiPriority w:val="99"/>
    <w:unhideWhenUsed/>
    <w:rsid w:val="006B1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C8"/>
  </w:style>
  <w:style w:type="character" w:customStyle="1" w:styleId="ListParagraphChar">
    <w:name w:val="List Paragraph Char"/>
    <w:aliases w:val="kepala Char,Tabel Char,LIST LAMPIRAN Char,Light Grid - Accent 31 Char,List Paragraph-ExecSummary Char"/>
    <w:link w:val="ListParagraph"/>
    <w:uiPriority w:val="34"/>
    <w:rsid w:val="00A30214"/>
  </w:style>
  <w:style w:type="character" w:customStyle="1" w:styleId="Heading1Char">
    <w:name w:val="Heading 1 Char"/>
    <w:basedOn w:val="DefaultParagraphFont"/>
    <w:link w:val="Heading1"/>
    <w:uiPriority w:val="1"/>
    <w:rsid w:val="00541F9D"/>
    <w:rPr>
      <w:rFonts w:ascii="Times New Roman" w:hAnsi="Times New Roman" w:cs="Times New Roman"/>
      <w:b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4F15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15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06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155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rsid w:val="00155E0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Dwi Maulina</dc:creator>
  <cp:keywords/>
  <dc:description/>
  <cp:lastModifiedBy>Irma Dwi Maulina</cp:lastModifiedBy>
  <cp:revision>2</cp:revision>
  <cp:lastPrinted>2020-06-25T02:33:00Z</cp:lastPrinted>
  <dcterms:created xsi:type="dcterms:W3CDTF">2020-09-02T01:10:00Z</dcterms:created>
  <dcterms:modified xsi:type="dcterms:W3CDTF">2020-09-02T01:10:00Z</dcterms:modified>
</cp:coreProperties>
</file>